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121" w:rsidRDefault="00816121" w:rsidP="00433E10">
      <w:pPr>
        <w:jc w:val="center"/>
        <w:rPr>
          <w:rFonts w:asciiTheme="majorEastAsia" w:eastAsiaTheme="majorEastAsia" w:hAnsiTheme="majorEastAsia"/>
          <w:b/>
          <w:sz w:val="52"/>
        </w:rPr>
      </w:pPr>
    </w:p>
    <w:p w:rsidR="00232E23" w:rsidRDefault="00A40B73" w:rsidP="00433E10">
      <w:pPr>
        <w:jc w:val="center"/>
        <w:rPr>
          <w:rFonts w:asciiTheme="majorEastAsia" w:eastAsiaTheme="majorEastAsia" w:hAnsiTheme="majorEastAsia"/>
          <w:b/>
          <w:sz w:val="52"/>
        </w:rPr>
      </w:pPr>
      <w:r w:rsidRPr="00301A82">
        <w:rPr>
          <w:rFonts w:asciiTheme="majorEastAsia" w:eastAsiaTheme="majorEastAsia" w:hAnsiTheme="majorEastAsia" w:hint="eastAsia"/>
          <w:b/>
          <w:sz w:val="52"/>
        </w:rPr>
        <w:t>铁岭选矿药剂有限公司技术改造</w:t>
      </w:r>
      <w:r w:rsidR="00433E10" w:rsidRPr="00301A82">
        <w:rPr>
          <w:rFonts w:asciiTheme="majorEastAsia" w:eastAsiaTheme="majorEastAsia" w:hAnsiTheme="majorEastAsia" w:hint="eastAsia"/>
          <w:b/>
          <w:sz w:val="52"/>
        </w:rPr>
        <w:t>项目</w:t>
      </w:r>
    </w:p>
    <w:p w:rsidR="00433E10" w:rsidRPr="00301A82" w:rsidRDefault="00433E10" w:rsidP="00433E10">
      <w:pPr>
        <w:jc w:val="center"/>
        <w:rPr>
          <w:rFonts w:asciiTheme="majorEastAsia" w:eastAsiaTheme="majorEastAsia" w:hAnsiTheme="majorEastAsia"/>
          <w:b/>
          <w:sz w:val="52"/>
        </w:rPr>
      </w:pPr>
      <w:r w:rsidRPr="00301A82">
        <w:rPr>
          <w:rFonts w:asciiTheme="majorEastAsia" w:eastAsiaTheme="majorEastAsia" w:hAnsiTheme="majorEastAsia" w:hint="eastAsia"/>
          <w:b/>
          <w:sz w:val="52"/>
          <w:szCs w:val="32"/>
        </w:rPr>
        <w:t>竣工环境保护验收</w:t>
      </w:r>
      <w:bookmarkStart w:id="0" w:name="_GoBack"/>
      <w:bookmarkEnd w:id="0"/>
      <w:r w:rsidRPr="00301A82">
        <w:rPr>
          <w:rFonts w:asciiTheme="majorEastAsia" w:eastAsiaTheme="majorEastAsia" w:hAnsiTheme="majorEastAsia" w:hint="eastAsia"/>
          <w:b/>
          <w:sz w:val="52"/>
          <w:szCs w:val="32"/>
        </w:rPr>
        <w:t>监测报告</w:t>
      </w:r>
    </w:p>
    <w:p w:rsidR="00433E10" w:rsidRPr="00301A82" w:rsidRDefault="00433E10" w:rsidP="00433E10">
      <w:pPr>
        <w:rPr>
          <w:rFonts w:asciiTheme="majorEastAsia" w:eastAsiaTheme="majorEastAsia" w:hAnsiTheme="majorEastAsia"/>
          <w:b/>
        </w:rPr>
      </w:pPr>
    </w:p>
    <w:p w:rsidR="00433E10" w:rsidRPr="00301A82" w:rsidRDefault="00433E10" w:rsidP="00CB3508">
      <w:pPr>
        <w:ind w:firstLineChars="750" w:firstLine="2409"/>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LNYJ检综字201</w:t>
      </w:r>
      <w:r w:rsidR="00385247">
        <w:rPr>
          <w:rFonts w:asciiTheme="majorEastAsia" w:eastAsiaTheme="majorEastAsia" w:hAnsiTheme="majorEastAsia" w:hint="eastAsia"/>
          <w:b/>
          <w:sz w:val="32"/>
        </w:rPr>
        <w:t>8</w:t>
      </w:r>
      <w:r w:rsidRPr="00301A82">
        <w:rPr>
          <w:rFonts w:asciiTheme="majorEastAsia" w:eastAsiaTheme="majorEastAsia" w:hAnsiTheme="majorEastAsia" w:hint="eastAsia"/>
          <w:b/>
          <w:sz w:val="32"/>
        </w:rPr>
        <w:t>-0</w:t>
      </w:r>
      <w:r w:rsidR="00385247">
        <w:rPr>
          <w:rFonts w:asciiTheme="majorEastAsia" w:eastAsiaTheme="majorEastAsia" w:hAnsiTheme="majorEastAsia" w:hint="eastAsia"/>
          <w:b/>
          <w:sz w:val="32"/>
        </w:rPr>
        <w:t>01</w:t>
      </w:r>
    </w:p>
    <w:p w:rsidR="00433E10" w:rsidRPr="00301A82" w:rsidRDefault="00433E10" w:rsidP="00433E10">
      <w:pPr>
        <w:rPr>
          <w:rFonts w:asciiTheme="majorEastAsia" w:eastAsiaTheme="majorEastAsia" w:hAnsiTheme="majorEastAsia"/>
          <w:b/>
          <w:sz w:val="32"/>
        </w:rPr>
      </w:pPr>
    </w:p>
    <w:p w:rsidR="00433E10" w:rsidRPr="00301A82" w:rsidRDefault="00433E10" w:rsidP="00433E10">
      <w:pPr>
        <w:rPr>
          <w:rFonts w:asciiTheme="majorEastAsia" w:eastAsiaTheme="majorEastAsia" w:hAnsiTheme="majorEastAsia"/>
          <w:b/>
          <w:sz w:val="32"/>
        </w:rPr>
      </w:pPr>
    </w:p>
    <w:p w:rsidR="00433E10" w:rsidRPr="00301A82" w:rsidRDefault="00433E10" w:rsidP="00433E10">
      <w:pPr>
        <w:rPr>
          <w:rFonts w:asciiTheme="majorEastAsia" w:eastAsiaTheme="majorEastAsia" w:hAnsiTheme="majorEastAsia"/>
          <w:b/>
          <w:sz w:val="32"/>
        </w:rPr>
      </w:pPr>
    </w:p>
    <w:p w:rsidR="00433E10" w:rsidRPr="00301A82" w:rsidRDefault="00433E10" w:rsidP="00433E10">
      <w:pPr>
        <w:rPr>
          <w:rFonts w:asciiTheme="majorEastAsia" w:eastAsiaTheme="majorEastAsia" w:hAnsiTheme="majorEastAsia"/>
          <w:b/>
          <w:sz w:val="32"/>
        </w:rPr>
      </w:pPr>
    </w:p>
    <w:p w:rsidR="00433E10" w:rsidRPr="00301A82" w:rsidRDefault="00433E10" w:rsidP="00433E10">
      <w:pPr>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p>
    <w:p w:rsidR="00CB3508" w:rsidRPr="00301A82" w:rsidRDefault="00433E10" w:rsidP="00B73219">
      <w:pPr>
        <w:ind w:firstLineChars="100" w:firstLine="361"/>
        <w:rPr>
          <w:rFonts w:asciiTheme="majorEastAsia" w:eastAsiaTheme="majorEastAsia" w:hAnsiTheme="majorEastAsia"/>
          <w:b/>
          <w:sz w:val="36"/>
        </w:rPr>
      </w:pPr>
      <w:r w:rsidRPr="00301A82">
        <w:rPr>
          <w:rFonts w:asciiTheme="majorEastAsia" w:eastAsiaTheme="majorEastAsia" w:hAnsiTheme="majorEastAsia" w:hint="eastAsia"/>
          <w:b/>
          <w:sz w:val="36"/>
        </w:rPr>
        <w:t>建设单位：</w:t>
      </w:r>
      <w:r w:rsidR="00A40B73" w:rsidRPr="00301A82">
        <w:rPr>
          <w:rFonts w:asciiTheme="majorEastAsia" w:eastAsiaTheme="majorEastAsia" w:hAnsiTheme="majorEastAsia" w:hint="eastAsia"/>
          <w:b/>
          <w:sz w:val="36"/>
        </w:rPr>
        <w:t>铁岭选矿药剂有限公司</w:t>
      </w:r>
    </w:p>
    <w:p w:rsidR="00433E10" w:rsidRPr="00301A82" w:rsidRDefault="00433E10" w:rsidP="00B73219">
      <w:pPr>
        <w:ind w:firstLineChars="100" w:firstLine="361"/>
        <w:rPr>
          <w:rFonts w:asciiTheme="majorEastAsia" w:eastAsiaTheme="majorEastAsia" w:hAnsiTheme="majorEastAsia"/>
          <w:b/>
          <w:sz w:val="36"/>
        </w:rPr>
      </w:pPr>
      <w:r w:rsidRPr="00301A82">
        <w:rPr>
          <w:rFonts w:asciiTheme="majorEastAsia" w:eastAsiaTheme="majorEastAsia" w:hAnsiTheme="majorEastAsia" w:hint="eastAsia"/>
          <w:b/>
          <w:sz w:val="36"/>
        </w:rPr>
        <w:t>编制单位：</w:t>
      </w:r>
      <w:r w:rsidR="00CB3508" w:rsidRPr="00301A82">
        <w:rPr>
          <w:rFonts w:asciiTheme="majorEastAsia" w:eastAsiaTheme="majorEastAsia" w:hAnsiTheme="majorEastAsia" w:hint="eastAsia"/>
          <w:b/>
          <w:sz w:val="36"/>
        </w:rPr>
        <w:t>辽宁硏继环境污染治理服务有限公司</w:t>
      </w:r>
    </w:p>
    <w:p w:rsidR="00433E10" w:rsidRPr="00301A82" w:rsidRDefault="00433E10" w:rsidP="00433E10">
      <w:pPr>
        <w:rPr>
          <w:rFonts w:asciiTheme="majorEastAsia" w:eastAsiaTheme="majorEastAsia" w:hAnsiTheme="majorEastAsia"/>
          <w:b/>
          <w:sz w:val="32"/>
        </w:rPr>
      </w:pPr>
    </w:p>
    <w:p w:rsidR="00433E10" w:rsidRPr="00301A82" w:rsidRDefault="00433E10" w:rsidP="00433E10">
      <w:pPr>
        <w:rPr>
          <w:rFonts w:asciiTheme="majorEastAsia" w:eastAsiaTheme="majorEastAsia" w:hAnsiTheme="majorEastAsia"/>
          <w:b/>
          <w:sz w:val="32"/>
        </w:rPr>
      </w:pPr>
    </w:p>
    <w:p w:rsidR="00433E10" w:rsidRPr="00301A82" w:rsidRDefault="00433E10" w:rsidP="00433E10">
      <w:pPr>
        <w:rPr>
          <w:rFonts w:asciiTheme="majorEastAsia" w:eastAsiaTheme="majorEastAsia" w:hAnsiTheme="majorEastAsia"/>
          <w:b/>
          <w:sz w:val="32"/>
        </w:rPr>
      </w:pPr>
    </w:p>
    <w:p w:rsidR="00433E10" w:rsidRPr="00301A82" w:rsidRDefault="00433E10" w:rsidP="00CB3508">
      <w:pPr>
        <w:ind w:firstLineChars="350" w:firstLine="1124"/>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p>
    <w:p w:rsidR="00CB3508" w:rsidRPr="00301A82" w:rsidRDefault="00433E10" w:rsidP="00433E10">
      <w:pPr>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p>
    <w:p w:rsidR="00CB3508" w:rsidRPr="00301A82" w:rsidRDefault="00CB3508" w:rsidP="00433E10">
      <w:pPr>
        <w:rPr>
          <w:rFonts w:asciiTheme="majorEastAsia" w:eastAsiaTheme="majorEastAsia" w:hAnsiTheme="majorEastAsia"/>
          <w:b/>
          <w:sz w:val="32"/>
        </w:rPr>
      </w:pPr>
    </w:p>
    <w:p w:rsidR="00433E10" w:rsidRPr="00301A82" w:rsidRDefault="00433E10" w:rsidP="00291FD5">
      <w:pPr>
        <w:ind w:firstLineChars="745" w:firstLine="2393"/>
        <w:rPr>
          <w:rFonts w:asciiTheme="majorEastAsia" w:eastAsiaTheme="majorEastAsia" w:hAnsiTheme="majorEastAsia"/>
          <w:b/>
          <w:sz w:val="32"/>
        </w:rPr>
      </w:pPr>
      <w:r w:rsidRPr="00301A82">
        <w:rPr>
          <w:rFonts w:asciiTheme="majorEastAsia" w:eastAsiaTheme="majorEastAsia" w:hAnsiTheme="majorEastAsia" w:hint="eastAsia"/>
          <w:b/>
          <w:sz w:val="32"/>
        </w:rPr>
        <w:t xml:space="preserve"> </w:t>
      </w:r>
      <w:r w:rsidRPr="00301A82">
        <w:rPr>
          <w:rFonts w:asciiTheme="majorEastAsia" w:eastAsiaTheme="majorEastAsia" w:hAnsiTheme="majorEastAsia" w:hint="eastAsia"/>
          <w:b/>
          <w:sz w:val="36"/>
        </w:rPr>
        <w:t>201</w:t>
      </w:r>
      <w:r w:rsidR="00385247">
        <w:rPr>
          <w:rFonts w:asciiTheme="majorEastAsia" w:eastAsiaTheme="majorEastAsia" w:hAnsiTheme="majorEastAsia" w:hint="eastAsia"/>
          <w:b/>
          <w:sz w:val="36"/>
        </w:rPr>
        <w:t>8</w:t>
      </w:r>
      <w:r w:rsidRPr="00301A82">
        <w:rPr>
          <w:rFonts w:asciiTheme="majorEastAsia" w:eastAsiaTheme="majorEastAsia" w:hAnsiTheme="majorEastAsia" w:hint="eastAsia"/>
          <w:b/>
          <w:sz w:val="36"/>
        </w:rPr>
        <w:t>年</w:t>
      </w:r>
      <w:r w:rsidR="00385247">
        <w:rPr>
          <w:rFonts w:asciiTheme="majorEastAsia" w:eastAsiaTheme="majorEastAsia" w:hAnsiTheme="majorEastAsia" w:hint="eastAsia"/>
          <w:b/>
          <w:sz w:val="36"/>
        </w:rPr>
        <w:t>01</w:t>
      </w:r>
      <w:r w:rsidRPr="00301A82">
        <w:rPr>
          <w:rFonts w:asciiTheme="majorEastAsia" w:eastAsiaTheme="majorEastAsia" w:hAnsiTheme="majorEastAsia" w:hint="eastAsia"/>
          <w:b/>
          <w:sz w:val="36"/>
        </w:rPr>
        <w:t>月</w:t>
      </w:r>
      <w:r w:rsidR="00385247">
        <w:rPr>
          <w:rFonts w:asciiTheme="majorEastAsia" w:eastAsiaTheme="majorEastAsia" w:hAnsiTheme="majorEastAsia" w:hint="eastAsia"/>
          <w:b/>
          <w:sz w:val="36"/>
        </w:rPr>
        <w:t>02</w:t>
      </w:r>
      <w:r w:rsidRPr="00301A82">
        <w:rPr>
          <w:rFonts w:asciiTheme="majorEastAsia" w:eastAsiaTheme="majorEastAsia" w:hAnsiTheme="majorEastAsia" w:hint="eastAsia"/>
          <w:b/>
          <w:sz w:val="36"/>
        </w:rPr>
        <w:t>日</w:t>
      </w:r>
    </w:p>
    <w:p w:rsidR="00A40B73" w:rsidRPr="00301A82" w:rsidRDefault="00A40B73" w:rsidP="00433E10">
      <w:pPr>
        <w:rPr>
          <w:rFonts w:asciiTheme="majorEastAsia" w:eastAsiaTheme="majorEastAsia" w:hAnsiTheme="majorEastAsia"/>
          <w:b/>
          <w:sz w:val="28"/>
        </w:rPr>
      </w:pPr>
    </w:p>
    <w:p w:rsidR="00433E10"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lastRenderedPageBreak/>
        <w:t>建设</w:t>
      </w:r>
      <w:r w:rsidR="00433E10" w:rsidRPr="00301A82">
        <w:rPr>
          <w:rFonts w:asciiTheme="majorEastAsia" w:eastAsiaTheme="majorEastAsia" w:hAnsiTheme="majorEastAsia" w:hint="eastAsia"/>
          <w:b/>
          <w:sz w:val="28"/>
        </w:rPr>
        <w:t>单位：</w:t>
      </w:r>
      <w:r w:rsidR="00A40B73" w:rsidRPr="00301A82">
        <w:rPr>
          <w:rFonts w:asciiTheme="majorEastAsia" w:eastAsiaTheme="majorEastAsia" w:hAnsiTheme="majorEastAsia" w:hint="eastAsia"/>
          <w:b/>
          <w:sz w:val="28"/>
        </w:rPr>
        <w:t>铁岭选矿药剂有限公司</w:t>
      </w: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法人代表：</w:t>
      </w:r>
      <w:r w:rsidR="00731DD1">
        <w:rPr>
          <w:rFonts w:asciiTheme="majorEastAsia" w:eastAsiaTheme="majorEastAsia" w:hAnsiTheme="majorEastAsia" w:hint="eastAsia"/>
          <w:b/>
          <w:sz w:val="28"/>
        </w:rPr>
        <w:t>王国刚</w:t>
      </w:r>
    </w:p>
    <w:p w:rsidR="00CB3508" w:rsidRPr="00301A82" w:rsidRDefault="00CB3508" w:rsidP="00433E10">
      <w:pPr>
        <w:rPr>
          <w:rFonts w:asciiTheme="majorEastAsia" w:eastAsiaTheme="majorEastAsia" w:hAnsiTheme="majorEastAsia"/>
          <w:b/>
          <w:sz w:val="28"/>
        </w:rPr>
      </w:pP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编制单位：辽宁硏继环境污染治理服务有限公司</w:t>
      </w: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法人代表：</w:t>
      </w:r>
      <w:r w:rsidR="00250C23">
        <w:rPr>
          <w:rFonts w:asciiTheme="majorEastAsia" w:eastAsiaTheme="majorEastAsia" w:hAnsiTheme="majorEastAsia" w:hint="eastAsia"/>
          <w:b/>
          <w:sz w:val="28"/>
        </w:rPr>
        <w:t>梅寒</w:t>
      </w:r>
    </w:p>
    <w:p w:rsidR="00CB3508"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项目负责人：</w:t>
      </w:r>
      <w:r w:rsidR="00250C23">
        <w:rPr>
          <w:rFonts w:asciiTheme="majorEastAsia" w:eastAsiaTheme="majorEastAsia" w:hAnsiTheme="majorEastAsia" w:hint="eastAsia"/>
          <w:b/>
          <w:sz w:val="28"/>
        </w:rPr>
        <w:t>郭志军</w:t>
      </w:r>
    </w:p>
    <w:p w:rsidR="00D75ED2" w:rsidRPr="00301A82" w:rsidRDefault="00D75ED2" w:rsidP="00433E10">
      <w:pPr>
        <w:rPr>
          <w:rFonts w:asciiTheme="majorEastAsia" w:eastAsiaTheme="majorEastAsia" w:hAnsiTheme="majorEastAsia"/>
          <w:b/>
          <w:sz w:val="28"/>
        </w:rPr>
      </w:pPr>
      <w:r>
        <w:rPr>
          <w:rFonts w:asciiTheme="majorEastAsia" w:eastAsiaTheme="majorEastAsia" w:hAnsiTheme="majorEastAsia" w:hint="eastAsia"/>
          <w:b/>
          <w:sz w:val="28"/>
        </w:rPr>
        <w:t>报告签发人：</w:t>
      </w:r>
      <w:r w:rsidR="00250C23">
        <w:rPr>
          <w:rFonts w:asciiTheme="majorEastAsia" w:eastAsiaTheme="majorEastAsia" w:hAnsiTheme="majorEastAsia" w:hint="eastAsia"/>
          <w:b/>
          <w:sz w:val="28"/>
        </w:rPr>
        <w:t>郭志军</w:t>
      </w:r>
    </w:p>
    <w:p w:rsidR="00433E10" w:rsidRPr="00301A82" w:rsidRDefault="00433E10" w:rsidP="00433E10">
      <w:pPr>
        <w:rPr>
          <w:rFonts w:asciiTheme="majorEastAsia" w:eastAsiaTheme="majorEastAsia" w:hAnsiTheme="majorEastAsia"/>
          <w:b/>
          <w:sz w:val="28"/>
        </w:rPr>
      </w:pPr>
    </w:p>
    <w:p w:rsidR="00CB3508" w:rsidRPr="00301A82" w:rsidRDefault="00CB3508" w:rsidP="00433E10">
      <w:pPr>
        <w:rPr>
          <w:rFonts w:asciiTheme="majorEastAsia" w:eastAsiaTheme="majorEastAsia" w:hAnsiTheme="majorEastAsia"/>
          <w:b/>
          <w:sz w:val="28"/>
        </w:rPr>
      </w:pPr>
    </w:p>
    <w:p w:rsidR="00CB3508" w:rsidRPr="00301A82" w:rsidRDefault="00CB3508" w:rsidP="00433E10">
      <w:pPr>
        <w:rPr>
          <w:rFonts w:asciiTheme="majorEastAsia" w:eastAsiaTheme="majorEastAsia" w:hAnsiTheme="majorEastAsia"/>
          <w:b/>
          <w:sz w:val="28"/>
        </w:rPr>
      </w:pPr>
    </w:p>
    <w:p w:rsidR="00CB3508" w:rsidRPr="00301A82" w:rsidRDefault="00CB3508" w:rsidP="00433E10">
      <w:pPr>
        <w:rPr>
          <w:rFonts w:asciiTheme="majorEastAsia" w:eastAsiaTheme="majorEastAsia" w:hAnsiTheme="majorEastAsia"/>
          <w:sz w:val="28"/>
        </w:rPr>
      </w:pPr>
      <w:r w:rsidRPr="00301A82">
        <w:rPr>
          <w:rFonts w:asciiTheme="majorEastAsia" w:eastAsiaTheme="majorEastAsia" w:hAnsiTheme="majorEastAsia" w:hint="eastAsia"/>
          <w:b/>
          <w:sz w:val="28"/>
        </w:rPr>
        <w:t>建设单位：</w:t>
      </w:r>
      <w:r w:rsidR="00A40B73" w:rsidRPr="00301A82">
        <w:rPr>
          <w:rFonts w:asciiTheme="majorEastAsia" w:eastAsiaTheme="majorEastAsia" w:hAnsiTheme="majorEastAsia" w:hint="eastAsia"/>
          <w:b/>
          <w:sz w:val="28"/>
        </w:rPr>
        <w:t>铁岭选矿药剂有限公司</w:t>
      </w:r>
      <w:r w:rsidRPr="00301A82">
        <w:rPr>
          <w:rFonts w:asciiTheme="majorEastAsia" w:eastAsiaTheme="majorEastAsia" w:hAnsiTheme="majorEastAsia" w:hint="eastAsia"/>
          <w:b/>
          <w:sz w:val="28"/>
        </w:rPr>
        <w:t xml:space="preserve">     </w:t>
      </w:r>
    </w:p>
    <w:p w:rsidR="00433E10"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电话：</w:t>
      </w:r>
      <w:r w:rsidR="00A40B73" w:rsidRPr="00301A82">
        <w:rPr>
          <w:rFonts w:asciiTheme="majorEastAsia" w:eastAsiaTheme="majorEastAsia" w:hAnsiTheme="majorEastAsia" w:hint="eastAsia"/>
          <w:b/>
          <w:sz w:val="28"/>
        </w:rPr>
        <w:t>024-74127</w:t>
      </w:r>
      <w:r w:rsidR="00BB29A3">
        <w:rPr>
          <w:rFonts w:asciiTheme="majorEastAsia" w:eastAsiaTheme="majorEastAsia" w:hAnsiTheme="majorEastAsia" w:hint="eastAsia"/>
          <w:b/>
          <w:sz w:val="28"/>
        </w:rPr>
        <w:t>109</w:t>
      </w: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传真：</w:t>
      </w:r>
      <w:r w:rsidR="008A4C69" w:rsidRPr="00301A82">
        <w:rPr>
          <w:rFonts w:asciiTheme="majorEastAsia" w:eastAsiaTheme="majorEastAsia" w:hAnsiTheme="majorEastAsia" w:hint="eastAsia"/>
          <w:b/>
          <w:sz w:val="28"/>
        </w:rPr>
        <w:t>——</w:t>
      </w: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邮编：</w:t>
      </w:r>
      <w:r w:rsidR="008A4C69" w:rsidRPr="00301A82">
        <w:rPr>
          <w:rFonts w:asciiTheme="majorEastAsia" w:eastAsiaTheme="majorEastAsia" w:hAnsiTheme="majorEastAsia" w:hint="eastAsia"/>
          <w:b/>
          <w:sz w:val="28"/>
        </w:rPr>
        <w:t>112000</w:t>
      </w:r>
    </w:p>
    <w:p w:rsidR="00433E10" w:rsidRPr="00301A82" w:rsidRDefault="00CB3508" w:rsidP="00433E10">
      <w:pPr>
        <w:rPr>
          <w:rFonts w:asciiTheme="majorEastAsia" w:eastAsiaTheme="majorEastAsia" w:hAnsiTheme="majorEastAsia"/>
          <w:sz w:val="28"/>
        </w:rPr>
      </w:pPr>
      <w:r w:rsidRPr="00301A82">
        <w:rPr>
          <w:rFonts w:asciiTheme="majorEastAsia" w:eastAsiaTheme="majorEastAsia" w:hAnsiTheme="majorEastAsia" w:hint="eastAsia"/>
          <w:b/>
          <w:sz w:val="28"/>
        </w:rPr>
        <w:t>地址：</w:t>
      </w:r>
      <w:r w:rsidR="00A40B73" w:rsidRPr="00301A82">
        <w:rPr>
          <w:rFonts w:asciiTheme="majorEastAsia" w:eastAsiaTheme="majorEastAsia" w:hAnsiTheme="majorEastAsia" w:hint="eastAsia"/>
          <w:b/>
          <w:sz w:val="28"/>
        </w:rPr>
        <w:t>辽宁省铁岭市银州区北三路18号</w:t>
      </w:r>
      <w:r w:rsidR="00A40B73" w:rsidRPr="00301A82">
        <w:rPr>
          <w:rFonts w:asciiTheme="majorEastAsia" w:eastAsiaTheme="majorEastAsia" w:hAnsiTheme="majorEastAsia"/>
          <w:sz w:val="28"/>
        </w:rPr>
        <w:t xml:space="preserve"> </w:t>
      </w:r>
    </w:p>
    <w:p w:rsidR="00301A82" w:rsidRPr="00301A82" w:rsidRDefault="00301A82" w:rsidP="00433E10">
      <w:pPr>
        <w:rPr>
          <w:rFonts w:asciiTheme="majorEastAsia" w:eastAsiaTheme="majorEastAsia" w:hAnsiTheme="majorEastAsia"/>
          <w:sz w:val="28"/>
        </w:rPr>
      </w:pP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编制单位：辽宁硏继环境污染治理服务有限公司</w:t>
      </w:r>
    </w:p>
    <w:p w:rsidR="00CB3508" w:rsidRPr="00301A82" w:rsidRDefault="00CB3508" w:rsidP="00433E10">
      <w:pPr>
        <w:rPr>
          <w:rFonts w:asciiTheme="majorEastAsia" w:eastAsiaTheme="majorEastAsia" w:hAnsiTheme="majorEastAsia"/>
          <w:sz w:val="28"/>
        </w:rPr>
      </w:pPr>
      <w:r w:rsidRPr="00301A82">
        <w:rPr>
          <w:rFonts w:asciiTheme="majorEastAsia" w:eastAsiaTheme="majorEastAsia" w:hAnsiTheme="majorEastAsia" w:hint="eastAsia"/>
          <w:b/>
          <w:sz w:val="28"/>
        </w:rPr>
        <w:t>电话：</w:t>
      </w:r>
      <w:r w:rsidR="00010FAE" w:rsidRPr="00301A82">
        <w:rPr>
          <w:rFonts w:asciiTheme="majorEastAsia" w:eastAsiaTheme="majorEastAsia" w:hAnsiTheme="majorEastAsia" w:hint="eastAsia"/>
          <w:b/>
          <w:sz w:val="28"/>
        </w:rPr>
        <w:t>024-76</w:t>
      </w:r>
      <w:r w:rsidRPr="00301A82">
        <w:rPr>
          <w:rFonts w:asciiTheme="majorEastAsia" w:eastAsiaTheme="majorEastAsia" w:hAnsiTheme="majorEastAsia" w:hint="eastAsia"/>
          <w:b/>
          <w:sz w:val="28"/>
        </w:rPr>
        <w:t>100610</w:t>
      </w: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传真：——</w:t>
      </w:r>
    </w:p>
    <w:p w:rsidR="00CB3508" w:rsidRPr="00301A82" w:rsidRDefault="00CB3508" w:rsidP="00CB3508">
      <w:pPr>
        <w:rPr>
          <w:rFonts w:asciiTheme="majorEastAsia" w:eastAsiaTheme="majorEastAsia" w:hAnsiTheme="majorEastAsia"/>
          <w:sz w:val="32"/>
        </w:rPr>
      </w:pPr>
      <w:r w:rsidRPr="00301A82">
        <w:rPr>
          <w:rFonts w:asciiTheme="majorEastAsia" w:eastAsiaTheme="majorEastAsia" w:hAnsiTheme="majorEastAsia" w:hint="eastAsia"/>
          <w:b/>
          <w:sz w:val="28"/>
        </w:rPr>
        <w:t>邮编：112000</w:t>
      </w:r>
    </w:p>
    <w:p w:rsidR="00CB3508" w:rsidRPr="00301A82" w:rsidRDefault="00CB3508" w:rsidP="00433E10">
      <w:pPr>
        <w:rPr>
          <w:rFonts w:asciiTheme="majorEastAsia" w:eastAsiaTheme="majorEastAsia" w:hAnsiTheme="majorEastAsia"/>
          <w:b/>
          <w:sz w:val="28"/>
        </w:rPr>
      </w:pPr>
      <w:r w:rsidRPr="00301A82">
        <w:rPr>
          <w:rFonts w:asciiTheme="majorEastAsia" w:eastAsiaTheme="majorEastAsia" w:hAnsiTheme="majorEastAsia" w:hint="eastAsia"/>
          <w:b/>
          <w:sz w:val="28"/>
        </w:rPr>
        <w:t>地址：辽宁省铁岭市银州区辽海街道新华街南段35号1-3融祥家园</w:t>
      </w:r>
    </w:p>
    <w:p w:rsidR="00433E10" w:rsidRPr="00301A82" w:rsidRDefault="00433E10" w:rsidP="00433E10">
      <w:pPr>
        <w:rPr>
          <w:rFonts w:asciiTheme="majorEastAsia" w:eastAsiaTheme="majorEastAsia" w:hAnsiTheme="majorEastAsia"/>
          <w:sz w:val="28"/>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ind w:firstLineChars="500" w:firstLine="1600"/>
        <w:rPr>
          <w:rFonts w:asciiTheme="majorEastAsia" w:eastAsiaTheme="majorEastAsia" w:hAnsiTheme="majorEastAsia"/>
          <w:sz w:val="32"/>
        </w:rPr>
      </w:pPr>
    </w:p>
    <w:p w:rsidR="00433E10" w:rsidRPr="00301A82" w:rsidRDefault="00433E10" w:rsidP="00433E10">
      <w:pPr>
        <w:ind w:firstLineChars="500" w:firstLine="2610"/>
        <w:rPr>
          <w:rFonts w:asciiTheme="majorEastAsia" w:eastAsiaTheme="majorEastAsia" w:hAnsiTheme="majorEastAsia"/>
          <w:b/>
          <w:sz w:val="52"/>
        </w:rPr>
      </w:pPr>
      <w:r w:rsidRPr="00301A82">
        <w:rPr>
          <w:rFonts w:asciiTheme="majorEastAsia" w:eastAsiaTheme="majorEastAsia" w:hAnsiTheme="majorEastAsia" w:hint="eastAsia"/>
          <w:b/>
          <w:sz w:val="52"/>
        </w:rPr>
        <w:t xml:space="preserve"> </w:t>
      </w:r>
      <w:r w:rsidR="00232E23">
        <w:rPr>
          <w:rFonts w:asciiTheme="majorEastAsia" w:eastAsiaTheme="majorEastAsia" w:hAnsiTheme="majorEastAsia" w:hint="eastAsia"/>
          <w:b/>
          <w:sz w:val="52"/>
        </w:rPr>
        <w:t xml:space="preserve">    </w:t>
      </w:r>
      <w:r w:rsidRPr="00301A82">
        <w:rPr>
          <w:rFonts w:asciiTheme="majorEastAsia" w:eastAsiaTheme="majorEastAsia" w:hAnsiTheme="majorEastAsia" w:hint="eastAsia"/>
          <w:b/>
          <w:sz w:val="52"/>
        </w:rPr>
        <w:t>说 明</w:t>
      </w:r>
    </w:p>
    <w:p w:rsidR="00433E10" w:rsidRPr="00301A82" w:rsidRDefault="00433E10" w:rsidP="00030596">
      <w:pPr>
        <w:ind w:leftChars="114" w:left="274"/>
        <w:jc w:val="center"/>
        <w:rPr>
          <w:rFonts w:asciiTheme="majorEastAsia" w:eastAsiaTheme="majorEastAsia" w:hAnsiTheme="majorEastAsia"/>
          <w:b/>
          <w:sz w:val="52"/>
        </w:rPr>
      </w:pPr>
    </w:p>
    <w:p w:rsidR="00433E10" w:rsidRPr="00301A82" w:rsidRDefault="00433E10" w:rsidP="00433E10">
      <w:pPr>
        <w:pStyle w:val="a6"/>
        <w:numPr>
          <w:ilvl w:val="0"/>
          <w:numId w:val="2"/>
        </w:numPr>
        <w:ind w:firstLineChars="0"/>
        <w:rPr>
          <w:rFonts w:asciiTheme="majorEastAsia" w:eastAsiaTheme="majorEastAsia" w:hAnsiTheme="majorEastAsia"/>
          <w:sz w:val="32"/>
        </w:rPr>
      </w:pPr>
      <w:r w:rsidRPr="00301A82">
        <w:rPr>
          <w:rFonts w:asciiTheme="majorEastAsia" w:eastAsiaTheme="majorEastAsia" w:hAnsiTheme="majorEastAsia" w:hint="eastAsia"/>
          <w:sz w:val="32"/>
        </w:rPr>
        <w:t>本环境监测公司是辽宁省质量技术监督局计量认证考核合格单位。</w:t>
      </w:r>
    </w:p>
    <w:p w:rsidR="00433E10" w:rsidRPr="00301A82" w:rsidRDefault="00433E10" w:rsidP="00433E10">
      <w:pPr>
        <w:pStyle w:val="a6"/>
        <w:numPr>
          <w:ilvl w:val="0"/>
          <w:numId w:val="2"/>
        </w:numPr>
        <w:ind w:firstLineChars="0"/>
        <w:rPr>
          <w:rFonts w:asciiTheme="majorEastAsia" w:eastAsiaTheme="majorEastAsia" w:hAnsiTheme="majorEastAsia"/>
          <w:sz w:val="32"/>
        </w:rPr>
      </w:pPr>
      <w:r w:rsidRPr="00301A82">
        <w:rPr>
          <w:rFonts w:asciiTheme="majorEastAsia" w:eastAsiaTheme="majorEastAsia" w:hAnsiTheme="majorEastAsia" w:hint="eastAsia"/>
          <w:sz w:val="32"/>
        </w:rPr>
        <w:t>若对本结论有异议可在接到报告后15日内向本公司提出复检申请。</w:t>
      </w:r>
    </w:p>
    <w:p w:rsidR="00433E10" w:rsidRPr="00301A82" w:rsidRDefault="00433E10" w:rsidP="00433E10">
      <w:pPr>
        <w:pStyle w:val="a6"/>
        <w:numPr>
          <w:ilvl w:val="0"/>
          <w:numId w:val="2"/>
        </w:numPr>
        <w:ind w:firstLineChars="0"/>
        <w:rPr>
          <w:rFonts w:asciiTheme="majorEastAsia" w:eastAsiaTheme="majorEastAsia" w:hAnsiTheme="majorEastAsia"/>
          <w:sz w:val="32"/>
        </w:rPr>
      </w:pPr>
      <w:r w:rsidRPr="00301A82">
        <w:rPr>
          <w:rFonts w:asciiTheme="majorEastAsia" w:eastAsiaTheme="majorEastAsia" w:hAnsiTheme="majorEastAsia" w:hint="eastAsia"/>
          <w:sz w:val="32"/>
        </w:rPr>
        <w:t>加盖红色监测专用章及骑缝章的报告为有效报告。</w:t>
      </w: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p>
    <w:p w:rsidR="00433E10" w:rsidRPr="00301A82" w:rsidRDefault="00433E10" w:rsidP="00433E10">
      <w:pPr>
        <w:rPr>
          <w:rFonts w:asciiTheme="majorEastAsia" w:eastAsiaTheme="majorEastAsia" w:hAnsiTheme="majorEastAsia"/>
          <w:sz w:val="32"/>
        </w:rPr>
      </w:pPr>
      <w:r w:rsidRPr="00301A82">
        <w:rPr>
          <w:rFonts w:asciiTheme="majorEastAsia" w:eastAsiaTheme="majorEastAsia" w:hAnsiTheme="majorEastAsia" w:hint="eastAsia"/>
          <w:sz w:val="32"/>
        </w:rPr>
        <w:t xml:space="preserve">                      </w:t>
      </w:r>
      <w:r w:rsidR="00232E23">
        <w:rPr>
          <w:rFonts w:asciiTheme="majorEastAsia" w:eastAsiaTheme="majorEastAsia" w:hAnsiTheme="majorEastAsia" w:hint="eastAsia"/>
          <w:sz w:val="32"/>
        </w:rPr>
        <w:t xml:space="preserve">     </w:t>
      </w:r>
      <w:r w:rsidRPr="00301A82">
        <w:rPr>
          <w:rFonts w:asciiTheme="majorEastAsia" w:eastAsiaTheme="majorEastAsia" w:hAnsiTheme="majorEastAsia" w:hint="eastAsia"/>
          <w:sz w:val="32"/>
        </w:rPr>
        <w:t xml:space="preserve"> 目录</w:t>
      </w:r>
    </w:p>
    <w:p w:rsidR="00433E10" w:rsidRPr="00301A82" w:rsidRDefault="00433E10" w:rsidP="00433E10">
      <w:pPr>
        <w:jc w:val="distribute"/>
        <w:rPr>
          <w:rFonts w:asciiTheme="majorEastAsia" w:eastAsiaTheme="majorEastAsia" w:hAnsiTheme="majorEastAsia"/>
          <w:sz w:val="28"/>
          <w:szCs w:val="28"/>
        </w:rPr>
      </w:pPr>
      <w:r w:rsidRPr="00301A82">
        <w:rPr>
          <w:rFonts w:asciiTheme="majorEastAsia" w:eastAsiaTheme="majorEastAsia" w:hAnsiTheme="majorEastAsia" w:hint="eastAsia"/>
          <w:sz w:val="32"/>
        </w:rPr>
        <w:t>1、</w:t>
      </w:r>
      <w:r w:rsidR="0091562A" w:rsidRPr="00746B07">
        <w:rPr>
          <w:rFonts w:asciiTheme="majorEastAsia" w:eastAsiaTheme="majorEastAsia" w:hAnsiTheme="majorEastAsia" w:hint="eastAsia"/>
          <w:sz w:val="28"/>
        </w:rPr>
        <w:t>验收项目概况</w:t>
      </w:r>
      <w:r w:rsidR="0091562A" w:rsidRPr="00301A82">
        <w:rPr>
          <w:rFonts w:asciiTheme="majorEastAsia" w:eastAsiaTheme="majorEastAsia" w:hAnsiTheme="majorEastAsia" w:hint="eastAsia"/>
          <w:sz w:val="32"/>
        </w:rPr>
        <w:t>.......</w:t>
      </w:r>
      <w:r w:rsidRPr="00301A82">
        <w:rPr>
          <w:rFonts w:asciiTheme="majorEastAsia" w:eastAsiaTheme="majorEastAsia" w:hAnsiTheme="majorEastAsia" w:hint="eastAsia"/>
          <w:sz w:val="32"/>
        </w:rPr>
        <w:t>..</w:t>
      </w:r>
      <w:r w:rsidR="00714D1C">
        <w:rPr>
          <w:rFonts w:asciiTheme="majorEastAsia" w:eastAsiaTheme="majorEastAsia" w:hAnsiTheme="majorEastAsia" w:hint="eastAsia"/>
          <w:sz w:val="32"/>
        </w:rPr>
        <w:t>.........</w:t>
      </w:r>
      <w:r w:rsidRPr="00301A82">
        <w:rPr>
          <w:rFonts w:asciiTheme="majorEastAsia" w:eastAsiaTheme="majorEastAsia" w:hAnsiTheme="majorEastAsia" w:hint="eastAsia"/>
          <w:sz w:val="32"/>
        </w:rPr>
        <w:t>...........</w:t>
      </w:r>
      <w:r w:rsidR="00746B07">
        <w:rPr>
          <w:rFonts w:asciiTheme="majorEastAsia" w:eastAsiaTheme="majorEastAsia" w:hAnsiTheme="majorEastAsia" w:hint="eastAsia"/>
          <w:sz w:val="32"/>
        </w:rPr>
        <w:t>.</w:t>
      </w:r>
      <w:r w:rsidRPr="00301A82">
        <w:rPr>
          <w:rFonts w:asciiTheme="majorEastAsia" w:eastAsiaTheme="majorEastAsia" w:hAnsiTheme="majorEastAsia" w:hint="eastAsia"/>
          <w:sz w:val="32"/>
        </w:rPr>
        <w:t>.................</w:t>
      </w:r>
      <w:r w:rsidRPr="00301A82">
        <w:rPr>
          <w:rFonts w:asciiTheme="majorEastAsia" w:eastAsiaTheme="majorEastAsia" w:hAnsiTheme="majorEastAsia" w:hint="eastAsia"/>
          <w:sz w:val="28"/>
          <w:szCs w:val="28"/>
        </w:rPr>
        <w:t>1</w:t>
      </w:r>
    </w:p>
    <w:p w:rsidR="00433E10" w:rsidRPr="00301A82" w:rsidRDefault="00433E10" w:rsidP="00433E10">
      <w:pPr>
        <w:jc w:val="distribute"/>
        <w:rPr>
          <w:rFonts w:asciiTheme="majorEastAsia" w:eastAsiaTheme="majorEastAsia" w:hAnsiTheme="majorEastAsia"/>
          <w:sz w:val="28"/>
          <w:szCs w:val="28"/>
        </w:rPr>
      </w:pPr>
      <w:r w:rsidRPr="00301A82">
        <w:rPr>
          <w:rFonts w:asciiTheme="majorEastAsia" w:eastAsiaTheme="majorEastAsia" w:hAnsiTheme="majorEastAsia" w:hint="eastAsia"/>
          <w:sz w:val="28"/>
          <w:szCs w:val="28"/>
        </w:rPr>
        <w:t>2</w:t>
      </w:r>
      <w:r w:rsidR="0091562A" w:rsidRPr="00301A82">
        <w:rPr>
          <w:rFonts w:asciiTheme="majorEastAsia" w:eastAsiaTheme="majorEastAsia" w:hAnsiTheme="majorEastAsia" w:hint="eastAsia"/>
          <w:sz w:val="28"/>
          <w:szCs w:val="28"/>
        </w:rPr>
        <w:t>、验收</w:t>
      </w:r>
      <w:r w:rsidRPr="00301A82">
        <w:rPr>
          <w:rFonts w:asciiTheme="majorEastAsia" w:eastAsiaTheme="majorEastAsia" w:hAnsiTheme="majorEastAsia" w:hint="eastAsia"/>
          <w:sz w:val="28"/>
          <w:szCs w:val="28"/>
        </w:rPr>
        <w:t>依据.</w:t>
      </w:r>
      <w:r w:rsidR="0091562A" w:rsidRPr="00301A82">
        <w:rPr>
          <w:rFonts w:asciiTheme="majorEastAsia" w:eastAsiaTheme="majorEastAsia" w:hAnsiTheme="majorEastAsia" w:hint="eastAsia"/>
          <w:sz w:val="28"/>
          <w:szCs w:val="28"/>
        </w:rPr>
        <w:t>....</w:t>
      </w:r>
      <w:r w:rsidRPr="00301A82">
        <w:rPr>
          <w:rFonts w:asciiTheme="majorEastAsia" w:eastAsiaTheme="majorEastAsia" w:hAnsiTheme="majorEastAsia" w:hint="eastAsia"/>
          <w:sz w:val="28"/>
          <w:szCs w:val="28"/>
        </w:rPr>
        <w:t>.........</w:t>
      </w:r>
      <w:r w:rsidR="00714D1C">
        <w:rPr>
          <w:rFonts w:asciiTheme="majorEastAsia" w:eastAsiaTheme="majorEastAsia" w:hAnsiTheme="majorEastAsia" w:hint="eastAsia"/>
          <w:sz w:val="28"/>
          <w:szCs w:val="28"/>
        </w:rPr>
        <w:t>.....</w:t>
      </w:r>
      <w:r w:rsidRPr="00301A82">
        <w:rPr>
          <w:rFonts w:asciiTheme="majorEastAsia" w:eastAsiaTheme="majorEastAsia" w:hAnsiTheme="majorEastAsia" w:hint="eastAsia"/>
          <w:sz w:val="28"/>
          <w:szCs w:val="28"/>
        </w:rPr>
        <w:t>.</w:t>
      </w:r>
      <w:r w:rsidR="00714D1C">
        <w:rPr>
          <w:rFonts w:asciiTheme="majorEastAsia" w:eastAsiaTheme="majorEastAsia" w:hAnsiTheme="majorEastAsia" w:hint="eastAsia"/>
          <w:sz w:val="28"/>
          <w:szCs w:val="28"/>
        </w:rPr>
        <w:t>...</w:t>
      </w:r>
      <w:r w:rsidRPr="00301A82">
        <w:rPr>
          <w:rFonts w:asciiTheme="majorEastAsia" w:eastAsiaTheme="majorEastAsia" w:hAnsiTheme="majorEastAsia" w:hint="eastAsia"/>
          <w:sz w:val="28"/>
          <w:szCs w:val="28"/>
        </w:rPr>
        <w:t>.................................</w:t>
      </w:r>
      <w:r w:rsidR="00FD52A0" w:rsidRPr="00301A82">
        <w:rPr>
          <w:rFonts w:asciiTheme="majorEastAsia" w:eastAsiaTheme="majorEastAsia" w:hAnsiTheme="majorEastAsia" w:hint="eastAsia"/>
          <w:sz w:val="28"/>
          <w:szCs w:val="28"/>
        </w:rPr>
        <w:t>2</w:t>
      </w:r>
    </w:p>
    <w:p w:rsidR="00433E10" w:rsidRPr="00301A82" w:rsidRDefault="00433E10" w:rsidP="00433E10">
      <w:pPr>
        <w:jc w:val="distribute"/>
        <w:rPr>
          <w:rFonts w:asciiTheme="majorEastAsia" w:eastAsiaTheme="majorEastAsia" w:hAnsiTheme="majorEastAsia"/>
          <w:sz w:val="28"/>
          <w:szCs w:val="28"/>
        </w:rPr>
      </w:pPr>
      <w:r w:rsidRPr="00301A82">
        <w:rPr>
          <w:rFonts w:asciiTheme="majorEastAsia" w:eastAsiaTheme="majorEastAsia" w:hAnsiTheme="majorEastAsia" w:hint="eastAsia"/>
          <w:sz w:val="28"/>
          <w:szCs w:val="28"/>
        </w:rPr>
        <w:t>3、</w:t>
      </w:r>
      <w:r w:rsidR="0091562A" w:rsidRPr="00301A82">
        <w:rPr>
          <w:rFonts w:asciiTheme="majorEastAsia" w:eastAsiaTheme="majorEastAsia" w:hAnsiTheme="majorEastAsia" w:hint="eastAsia"/>
          <w:sz w:val="28"/>
          <w:szCs w:val="28"/>
        </w:rPr>
        <w:t>工程建设情况....</w:t>
      </w:r>
      <w:r w:rsidRPr="00301A82">
        <w:rPr>
          <w:rFonts w:asciiTheme="majorEastAsia" w:eastAsiaTheme="majorEastAsia" w:hAnsiTheme="majorEastAsia" w:hint="eastAsia"/>
          <w:sz w:val="28"/>
          <w:szCs w:val="28"/>
        </w:rPr>
        <w:t>.......</w:t>
      </w:r>
      <w:r w:rsidR="00714D1C">
        <w:rPr>
          <w:rFonts w:asciiTheme="majorEastAsia" w:eastAsiaTheme="majorEastAsia" w:hAnsiTheme="majorEastAsia" w:hint="eastAsia"/>
          <w:sz w:val="28"/>
          <w:szCs w:val="28"/>
        </w:rPr>
        <w:t>..........</w:t>
      </w:r>
      <w:r w:rsidRPr="00301A82">
        <w:rPr>
          <w:rFonts w:asciiTheme="majorEastAsia" w:eastAsiaTheme="majorEastAsia" w:hAnsiTheme="majorEastAsia" w:hint="eastAsia"/>
          <w:sz w:val="28"/>
          <w:szCs w:val="28"/>
        </w:rPr>
        <w:t>.................................</w:t>
      </w:r>
      <w:r w:rsidR="00775984">
        <w:rPr>
          <w:rFonts w:asciiTheme="majorEastAsia" w:eastAsiaTheme="majorEastAsia" w:hAnsiTheme="majorEastAsia" w:hint="eastAsia"/>
          <w:sz w:val="28"/>
          <w:szCs w:val="28"/>
        </w:rPr>
        <w:t>2</w:t>
      </w:r>
    </w:p>
    <w:p w:rsidR="00433E10" w:rsidRPr="00301A82" w:rsidRDefault="00433E10" w:rsidP="00433E10">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4、</w:t>
      </w:r>
      <w:r w:rsidR="0091562A" w:rsidRPr="00301A82">
        <w:rPr>
          <w:rFonts w:asciiTheme="majorEastAsia" w:eastAsiaTheme="majorEastAsia" w:hAnsiTheme="majorEastAsia" w:cstheme="minorHAnsi" w:hint="eastAsia"/>
          <w:sz w:val="28"/>
          <w:szCs w:val="28"/>
        </w:rPr>
        <w:t>环境保护设施......</w:t>
      </w:r>
      <w:r w:rsidRPr="00301A82">
        <w:rPr>
          <w:rFonts w:asciiTheme="majorEastAsia" w:eastAsiaTheme="majorEastAsia" w:hAnsiTheme="majorEastAsia" w:cstheme="minorHAnsi" w:hint="eastAsia"/>
          <w:sz w:val="28"/>
          <w:szCs w:val="28"/>
        </w:rPr>
        <w:t>.....</w:t>
      </w:r>
      <w:r w:rsidR="00714D1C">
        <w:rPr>
          <w:rFonts w:asciiTheme="majorEastAsia" w:eastAsiaTheme="majorEastAsia" w:hAnsiTheme="majorEastAsia" w:cstheme="minorHAnsi" w:hint="eastAsia"/>
          <w:sz w:val="28"/>
          <w:szCs w:val="28"/>
        </w:rPr>
        <w:t>..........</w:t>
      </w:r>
      <w:r w:rsidRPr="00301A82">
        <w:rPr>
          <w:rFonts w:asciiTheme="majorEastAsia" w:eastAsiaTheme="majorEastAsia" w:hAnsiTheme="majorEastAsia" w:cstheme="minorHAnsi" w:hint="eastAsia"/>
          <w:sz w:val="28"/>
          <w:szCs w:val="28"/>
        </w:rPr>
        <w:t>................................</w:t>
      </w:r>
      <w:r w:rsidR="00610017">
        <w:rPr>
          <w:rFonts w:asciiTheme="majorEastAsia" w:eastAsiaTheme="majorEastAsia" w:hAnsiTheme="majorEastAsia" w:cstheme="minorHAnsi" w:hint="eastAsia"/>
          <w:sz w:val="28"/>
          <w:szCs w:val="28"/>
        </w:rPr>
        <w:t>1</w:t>
      </w:r>
      <w:r w:rsidR="00C53814">
        <w:rPr>
          <w:rFonts w:asciiTheme="majorEastAsia" w:eastAsiaTheme="majorEastAsia" w:hAnsiTheme="majorEastAsia" w:cstheme="minorHAnsi" w:hint="eastAsia"/>
          <w:sz w:val="28"/>
          <w:szCs w:val="28"/>
        </w:rPr>
        <w:t>2</w:t>
      </w:r>
    </w:p>
    <w:p w:rsidR="00433E10" w:rsidRPr="00301A82" w:rsidRDefault="00433E10" w:rsidP="00433E10">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5、</w:t>
      </w:r>
      <w:r w:rsidR="0091562A" w:rsidRPr="00301A82">
        <w:rPr>
          <w:rFonts w:asciiTheme="majorEastAsia" w:eastAsiaTheme="majorEastAsia" w:hAnsiTheme="majorEastAsia" w:cstheme="minorHAnsi" w:hint="eastAsia"/>
          <w:sz w:val="28"/>
          <w:szCs w:val="28"/>
        </w:rPr>
        <w:t>建设项目环评报告书（表）的主要结论与审批部门审批决定</w:t>
      </w:r>
      <w:r w:rsidR="00FD52A0" w:rsidRPr="00301A82">
        <w:rPr>
          <w:rFonts w:asciiTheme="majorEastAsia" w:eastAsiaTheme="majorEastAsia" w:hAnsiTheme="majorEastAsia" w:cstheme="minorHAnsi" w:hint="eastAsia"/>
          <w:sz w:val="28"/>
          <w:szCs w:val="28"/>
        </w:rPr>
        <w:t>...</w:t>
      </w:r>
      <w:r w:rsidR="00714D1C">
        <w:rPr>
          <w:rFonts w:asciiTheme="majorEastAsia" w:eastAsiaTheme="majorEastAsia" w:hAnsiTheme="majorEastAsia" w:cstheme="minorHAnsi" w:hint="eastAsia"/>
          <w:sz w:val="28"/>
          <w:szCs w:val="28"/>
        </w:rPr>
        <w:t>..........</w:t>
      </w:r>
      <w:r w:rsidR="00FD52A0" w:rsidRPr="00301A82">
        <w:rPr>
          <w:rFonts w:asciiTheme="majorEastAsia" w:eastAsiaTheme="majorEastAsia" w:hAnsiTheme="majorEastAsia" w:cstheme="minorHAnsi" w:hint="eastAsia"/>
          <w:sz w:val="28"/>
          <w:szCs w:val="28"/>
        </w:rPr>
        <w:t>.</w:t>
      </w:r>
      <w:r w:rsidRPr="00301A82">
        <w:rPr>
          <w:rFonts w:asciiTheme="majorEastAsia" w:eastAsiaTheme="majorEastAsia" w:hAnsiTheme="majorEastAsia" w:cstheme="minorHAnsi" w:hint="eastAsia"/>
          <w:sz w:val="28"/>
          <w:szCs w:val="28"/>
        </w:rPr>
        <w:t>.</w:t>
      </w:r>
      <w:r w:rsidR="004E1574">
        <w:rPr>
          <w:rFonts w:asciiTheme="majorEastAsia" w:eastAsiaTheme="majorEastAsia" w:hAnsiTheme="majorEastAsia" w:cstheme="minorHAnsi" w:hint="eastAsia"/>
          <w:sz w:val="28"/>
          <w:szCs w:val="28"/>
        </w:rPr>
        <w:t>1</w:t>
      </w:r>
      <w:r w:rsidR="00775984">
        <w:rPr>
          <w:rFonts w:asciiTheme="majorEastAsia" w:eastAsiaTheme="majorEastAsia" w:hAnsiTheme="majorEastAsia" w:cstheme="minorHAnsi" w:hint="eastAsia"/>
          <w:sz w:val="28"/>
          <w:szCs w:val="28"/>
        </w:rPr>
        <w:t>8</w:t>
      </w:r>
    </w:p>
    <w:p w:rsidR="00433E10" w:rsidRPr="00301A82" w:rsidRDefault="00433E10" w:rsidP="00433E10">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hint="eastAsia"/>
          <w:sz w:val="28"/>
          <w:szCs w:val="28"/>
        </w:rPr>
        <w:t>6、验收</w:t>
      </w:r>
      <w:r w:rsidR="006A3EE0" w:rsidRPr="00301A82">
        <w:rPr>
          <w:rFonts w:asciiTheme="majorEastAsia" w:eastAsiaTheme="majorEastAsia" w:hAnsiTheme="majorEastAsia" w:hint="eastAsia"/>
          <w:sz w:val="28"/>
          <w:szCs w:val="28"/>
        </w:rPr>
        <w:t>执行</w:t>
      </w:r>
      <w:r w:rsidRPr="00301A82">
        <w:rPr>
          <w:rFonts w:asciiTheme="majorEastAsia" w:eastAsiaTheme="majorEastAsia" w:hAnsiTheme="majorEastAsia" w:hint="eastAsia"/>
          <w:sz w:val="28"/>
          <w:szCs w:val="28"/>
        </w:rPr>
        <w:t>标准...................................</w:t>
      </w:r>
      <w:r w:rsidR="00714D1C">
        <w:rPr>
          <w:rFonts w:asciiTheme="majorEastAsia" w:eastAsiaTheme="majorEastAsia" w:hAnsiTheme="majorEastAsia" w:hint="eastAsia"/>
          <w:sz w:val="28"/>
          <w:szCs w:val="28"/>
        </w:rPr>
        <w:t>..........</w:t>
      </w:r>
      <w:r w:rsidRPr="00301A82">
        <w:rPr>
          <w:rFonts w:asciiTheme="majorEastAsia" w:eastAsiaTheme="majorEastAsia" w:hAnsiTheme="majorEastAsia" w:hint="eastAsia"/>
          <w:sz w:val="28"/>
          <w:szCs w:val="28"/>
        </w:rPr>
        <w:t>........</w:t>
      </w:r>
      <w:r w:rsidR="00610017">
        <w:rPr>
          <w:rFonts w:asciiTheme="majorEastAsia" w:eastAsiaTheme="majorEastAsia" w:hAnsiTheme="majorEastAsia" w:hint="eastAsia"/>
          <w:sz w:val="28"/>
          <w:szCs w:val="28"/>
        </w:rPr>
        <w:t>2</w:t>
      </w:r>
      <w:r w:rsidR="00775984">
        <w:rPr>
          <w:rFonts w:asciiTheme="majorEastAsia" w:eastAsiaTheme="majorEastAsia" w:hAnsiTheme="majorEastAsia" w:hint="eastAsia"/>
          <w:sz w:val="28"/>
          <w:szCs w:val="28"/>
        </w:rPr>
        <w:t>0</w:t>
      </w:r>
    </w:p>
    <w:p w:rsidR="00433E10" w:rsidRPr="00301A82" w:rsidRDefault="00433E10" w:rsidP="00433E10">
      <w:pPr>
        <w:jc w:val="distribute"/>
        <w:rPr>
          <w:rFonts w:asciiTheme="majorEastAsia" w:eastAsiaTheme="majorEastAsia" w:hAnsiTheme="majorEastAsia"/>
          <w:sz w:val="28"/>
        </w:rPr>
      </w:pPr>
      <w:r w:rsidRPr="00301A82">
        <w:rPr>
          <w:rFonts w:asciiTheme="majorEastAsia" w:eastAsiaTheme="majorEastAsia" w:hAnsiTheme="majorEastAsia" w:hint="eastAsia"/>
          <w:sz w:val="28"/>
        </w:rPr>
        <w:t>7、验收监测</w:t>
      </w:r>
      <w:r w:rsidR="006A3EE0" w:rsidRPr="00301A82">
        <w:rPr>
          <w:rFonts w:asciiTheme="majorEastAsia" w:eastAsiaTheme="majorEastAsia" w:hAnsiTheme="majorEastAsia" w:hint="eastAsia"/>
          <w:sz w:val="28"/>
        </w:rPr>
        <w:t>内容</w:t>
      </w:r>
      <w:r w:rsidRPr="00301A82">
        <w:rPr>
          <w:rFonts w:asciiTheme="majorEastAsia" w:eastAsiaTheme="majorEastAsia" w:hAnsiTheme="majorEastAsia" w:hint="eastAsia"/>
          <w:sz w:val="28"/>
        </w:rPr>
        <w:t>...</w:t>
      </w:r>
      <w:r w:rsidR="006A3EE0" w:rsidRPr="00301A82">
        <w:rPr>
          <w:rFonts w:asciiTheme="majorEastAsia" w:eastAsiaTheme="majorEastAsia" w:hAnsiTheme="majorEastAsia" w:hint="eastAsia"/>
          <w:sz w:val="28"/>
        </w:rPr>
        <w:t>.............................</w:t>
      </w:r>
      <w:r w:rsidR="00714D1C">
        <w:rPr>
          <w:rFonts w:asciiTheme="majorEastAsia" w:eastAsiaTheme="majorEastAsia" w:hAnsiTheme="majorEastAsia" w:hint="eastAsia"/>
          <w:sz w:val="28"/>
        </w:rPr>
        <w:t>..........</w:t>
      </w:r>
      <w:r w:rsidR="006A3EE0" w:rsidRPr="00301A82">
        <w:rPr>
          <w:rFonts w:asciiTheme="majorEastAsia" w:eastAsiaTheme="majorEastAsia" w:hAnsiTheme="majorEastAsia" w:hint="eastAsia"/>
          <w:sz w:val="28"/>
        </w:rPr>
        <w:t>.......</w:t>
      </w:r>
      <w:r w:rsidRPr="00301A82">
        <w:rPr>
          <w:rFonts w:asciiTheme="majorEastAsia" w:eastAsiaTheme="majorEastAsia" w:hAnsiTheme="majorEastAsia" w:hint="eastAsia"/>
          <w:sz w:val="28"/>
        </w:rPr>
        <w:t>....</w:t>
      </w:r>
      <w:r w:rsidR="00610017">
        <w:rPr>
          <w:rFonts w:asciiTheme="majorEastAsia" w:eastAsiaTheme="majorEastAsia" w:hAnsiTheme="majorEastAsia" w:hint="eastAsia"/>
          <w:sz w:val="28"/>
        </w:rPr>
        <w:t>2</w:t>
      </w:r>
      <w:r w:rsidR="00775984">
        <w:rPr>
          <w:rFonts w:asciiTheme="majorEastAsia" w:eastAsiaTheme="majorEastAsia" w:hAnsiTheme="majorEastAsia" w:hint="eastAsia"/>
          <w:sz w:val="28"/>
        </w:rPr>
        <w:t>1</w:t>
      </w:r>
    </w:p>
    <w:p w:rsidR="00433E10" w:rsidRPr="00301A82" w:rsidRDefault="00433E10" w:rsidP="00433E10">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8、</w:t>
      </w:r>
      <w:r w:rsidR="006A3EE0" w:rsidRPr="00301A82">
        <w:rPr>
          <w:rFonts w:asciiTheme="majorEastAsia" w:eastAsiaTheme="majorEastAsia" w:hAnsiTheme="majorEastAsia" w:cstheme="minorHAnsi" w:hint="eastAsia"/>
          <w:sz w:val="28"/>
          <w:szCs w:val="28"/>
        </w:rPr>
        <w:t>质量保证及质量控制...</w:t>
      </w:r>
      <w:r w:rsidRPr="00301A82">
        <w:rPr>
          <w:rFonts w:asciiTheme="majorEastAsia" w:eastAsiaTheme="majorEastAsia" w:hAnsiTheme="majorEastAsia" w:cstheme="minorHAnsi" w:hint="eastAsia"/>
          <w:sz w:val="28"/>
          <w:szCs w:val="28"/>
        </w:rPr>
        <w:t>.......................</w:t>
      </w:r>
      <w:r w:rsidR="00714D1C">
        <w:rPr>
          <w:rFonts w:asciiTheme="majorEastAsia" w:eastAsiaTheme="majorEastAsia" w:hAnsiTheme="majorEastAsia" w:cstheme="minorHAnsi" w:hint="eastAsia"/>
          <w:sz w:val="28"/>
          <w:szCs w:val="28"/>
        </w:rPr>
        <w:t>..........</w:t>
      </w:r>
      <w:r w:rsidRPr="00301A82">
        <w:rPr>
          <w:rFonts w:asciiTheme="majorEastAsia" w:eastAsiaTheme="majorEastAsia" w:hAnsiTheme="majorEastAsia" w:cstheme="minorHAnsi" w:hint="eastAsia"/>
          <w:sz w:val="28"/>
          <w:szCs w:val="28"/>
        </w:rPr>
        <w:t>...........</w:t>
      </w:r>
      <w:r w:rsidR="00610017">
        <w:rPr>
          <w:rFonts w:asciiTheme="majorEastAsia" w:eastAsiaTheme="majorEastAsia" w:hAnsiTheme="majorEastAsia" w:cstheme="minorHAnsi" w:hint="eastAsia"/>
          <w:sz w:val="28"/>
          <w:szCs w:val="28"/>
        </w:rPr>
        <w:t>2</w:t>
      </w:r>
      <w:r w:rsidR="00775984">
        <w:rPr>
          <w:rFonts w:asciiTheme="majorEastAsia" w:eastAsiaTheme="majorEastAsia" w:hAnsiTheme="majorEastAsia" w:cstheme="minorHAnsi" w:hint="eastAsia"/>
          <w:sz w:val="28"/>
          <w:szCs w:val="28"/>
        </w:rPr>
        <w:t>3</w:t>
      </w:r>
    </w:p>
    <w:p w:rsidR="00433E10" w:rsidRPr="00301A82" w:rsidRDefault="00433E10" w:rsidP="00433E10">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9</w:t>
      </w:r>
      <w:r w:rsidR="00F018AB">
        <w:rPr>
          <w:rFonts w:asciiTheme="majorEastAsia" w:eastAsiaTheme="majorEastAsia" w:hAnsiTheme="majorEastAsia" w:cstheme="minorHAnsi" w:hint="eastAsia"/>
          <w:sz w:val="28"/>
          <w:szCs w:val="28"/>
        </w:rPr>
        <w:t>、</w:t>
      </w:r>
      <w:r w:rsidR="006A3EE0" w:rsidRPr="00301A82">
        <w:rPr>
          <w:rFonts w:asciiTheme="majorEastAsia" w:eastAsiaTheme="majorEastAsia" w:hAnsiTheme="majorEastAsia" w:cstheme="minorHAnsi" w:hint="eastAsia"/>
          <w:sz w:val="28"/>
          <w:szCs w:val="28"/>
        </w:rPr>
        <w:t>验收监测结果</w:t>
      </w:r>
      <w:r w:rsidRPr="00301A82">
        <w:rPr>
          <w:rFonts w:asciiTheme="majorEastAsia" w:eastAsiaTheme="majorEastAsia" w:hAnsiTheme="majorEastAsia" w:cstheme="minorHAnsi" w:hint="eastAsia"/>
          <w:sz w:val="28"/>
          <w:szCs w:val="28"/>
        </w:rPr>
        <w:t>...............</w:t>
      </w:r>
      <w:r w:rsidR="00426C89">
        <w:rPr>
          <w:rFonts w:asciiTheme="majorEastAsia" w:eastAsiaTheme="majorEastAsia" w:hAnsiTheme="majorEastAsia" w:cstheme="minorHAnsi" w:hint="eastAsia"/>
          <w:sz w:val="28"/>
          <w:szCs w:val="28"/>
        </w:rPr>
        <w:t>....</w:t>
      </w:r>
      <w:r w:rsidRPr="00301A82">
        <w:rPr>
          <w:rFonts w:asciiTheme="majorEastAsia" w:eastAsiaTheme="majorEastAsia" w:hAnsiTheme="majorEastAsia" w:cstheme="minorHAnsi" w:hint="eastAsia"/>
          <w:sz w:val="28"/>
          <w:szCs w:val="28"/>
        </w:rPr>
        <w:t>.................</w:t>
      </w:r>
      <w:r w:rsidR="00714D1C">
        <w:rPr>
          <w:rFonts w:asciiTheme="majorEastAsia" w:eastAsiaTheme="majorEastAsia" w:hAnsiTheme="majorEastAsia" w:cstheme="minorHAnsi" w:hint="eastAsia"/>
          <w:sz w:val="28"/>
          <w:szCs w:val="28"/>
        </w:rPr>
        <w:t>........</w:t>
      </w:r>
      <w:r w:rsidRPr="00301A82">
        <w:rPr>
          <w:rFonts w:asciiTheme="majorEastAsia" w:eastAsiaTheme="majorEastAsia" w:hAnsiTheme="majorEastAsia" w:cstheme="minorHAnsi" w:hint="eastAsia"/>
          <w:sz w:val="28"/>
          <w:szCs w:val="28"/>
        </w:rPr>
        <w:t>.........</w:t>
      </w:r>
      <w:r w:rsidR="00C53814">
        <w:rPr>
          <w:rFonts w:asciiTheme="majorEastAsia" w:eastAsiaTheme="majorEastAsia" w:hAnsiTheme="majorEastAsia" w:cstheme="minorHAnsi" w:hint="eastAsia"/>
          <w:sz w:val="28"/>
          <w:szCs w:val="28"/>
        </w:rPr>
        <w:t>2</w:t>
      </w:r>
      <w:r w:rsidR="00775984">
        <w:rPr>
          <w:rFonts w:asciiTheme="majorEastAsia" w:eastAsiaTheme="majorEastAsia" w:hAnsiTheme="majorEastAsia" w:cstheme="minorHAnsi" w:hint="eastAsia"/>
          <w:sz w:val="28"/>
          <w:szCs w:val="28"/>
        </w:rPr>
        <w:t>5</w:t>
      </w:r>
    </w:p>
    <w:p w:rsidR="00433E10" w:rsidRPr="00301A82" w:rsidRDefault="00433E10" w:rsidP="00433E10">
      <w:pPr>
        <w:jc w:val="distribute"/>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10</w:t>
      </w:r>
      <w:r w:rsidR="00F018AB">
        <w:rPr>
          <w:rFonts w:asciiTheme="majorEastAsia" w:eastAsiaTheme="majorEastAsia" w:hAnsiTheme="majorEastAsia" w:cstheme="minorHAnsi" w:hint="eastAsia"/>
          <w:sz w:val="28"/>
          <w:szCs w:val="28"/>
        </w:rPr>
        <w:t>、</w:t>
      </w:r>
      <w:r w:rsidR="006A3EE0" w:rsidRPr="00301A82">
        <w:rPr>
          <w:rFonts w:asciiTheme="majorEastAsia" w:eastAsiaTheme="majorEastAsia" w:hAnsiTheme="majorEastAsia" w:cstheme="minorHAnsi" w:hint="eastAsia"/>
          <w:sz w:val="28"/>
          <w:szCs w:val="28"/>
        </w:rPr>
        <w:t>验收监测结论.........</w:t>
      </w:r>
      <w:r w:rsidRPr="00301A82">
        <w:rPr>
          <w:rFonts w:asciiTheme="majorEastAsia" w:eastAsiaTheme="majorEastAsia" w:hAnsiTheme="majorEastAsia" w:cstheme="minorHAnsi" w:hint="eastAsia"/>
          <w:sz w:val="28"/>
          <w:szCs w:val="28"/>
        </w:rPr>
        <w:t>.......</w:t>
      </w:r>
      <w:r w:rsidR="00714D1C">
        <w:rPr>
          <w:rFonts w:asciiTheme="majorEastAsia" w:eastAsiaTheme="majorEastAsia" w:hAnsiTheme="majorEastAsia" w:cstheme="minorHAnsi" w:hint="eastAsia"/>
          <w:sz w:val="28"/>
          <w:szCs w:val="28"/>
        </w:rPr>
        <w:t>.</w:t>
      </w:r>
      <w:r w:rsidR="00426C89">
        <w:rPr>
          <w:rFonts w:asciiTheme="majorEastAsia" w:eastAsiaTheme="majorEastAsia" w:hAnsiTheme="majorEastAsia" w:cstheme="minorHAnsi" w:hint="eastAsia"/>
          <w:sz w:val="28"/>
          <w:szCs w:val="28"/>
        </w:rPr>
        <w:t>..</w:t>
      </w:r>
      <w:r w:rsidRPr="00301A82">
        <w:rPr>
          <w:rFonts w:asciiTheme="majorEastAsia" w:eastAsiaTheme="majorEastAsia" w:hAnsiTheme="majorEastAsia" w:cstheme="minorHAnsi" w:hint="eastAsia"/>
          <w:sz w:val="28"/>
          <w:szCs w:val="28"/>
        </w:rPr>
        <w:t>.............</w:t>
      </w:r>
      <w:r w:rsidR="00714D1C">
        <w:rPr>
          <w:rFonts w:asciiTheme="majorEastAsia" w:eastAsiaTheme="majorEastAsia" w:hAnsiTheme="majorEastAsia" w:cstheme="minorHAnsi" w:hint="eastAsia"/>
          <w:sz w:val="28"/>
          <w:szCs w:val="28"/>
        </w:rPr>
        <w:t>..........</w:t>
      </w:r>
      <w:r w:rsidRPr="00301A82">
        <w:rPr>
          <w:rFonts w:asciiTheme="majorEastAsia" w:eastAsiaTheme="majorEastAsia" w:hAnsiTheme="majorEastAsia" w:cstheme="minorHAnsi" w:hint="eastAsia"/>
          <w:sz w:val="28"/>
          <w:szCs w:val="28"/>
        </w:rPr>
        <w:t>.........</w:t>
      </w:r>
      <w:r w:rsidR="00610017">
        <w:rPr>
          <w:rFonts w:asciiTheme="majorEastAsia" w:eastAsiaTheme="majorEastAsia" w:hAnsiTheme="majorEastAsia" w:cstheme="minorHAnsi" w:hint="eastAsia"/>
          <w:sz w:val="28"/>
          <w:szCs w:val="28"/>
        </w:rPr>
        <w:t>3</w:t>
      </w:r>
      <w:r w:rsidR="00775984">
        <w:rPr>
          <w:rFonts w:asciiTheme="majorEastAsia" w:eastAsiaTheme="majorEastAsia" w:hAnsiTheme="majorEastAsia" w:cstheme="minorHAnsi" w:hint="eastAsia"/>
          <w:sz w:val="28"/>
          <w:szCs w:val="28"/>
        </w:rPr>
        <w:t>2</w:t>
      </w:r>
      <w:r w:rsidRPr="00301A82">
        <w:rPr>
          <w:rFonts w:asciiTheme="majorEastAsia" w:eastAsiaTheme="majorEastAsia" w:hAnsiTheme="majorEastAsia" w:hint="eastAsia"/>
          <w:sz w:val="32"/>
        </w:rPr>
        <w:t xml:space="preserve">                                                                                                                                                                                                                                                                                                                                                                                                                                                                                                                                                                                                                                                                                                                                                                                                                                                                                                                                                                                                                                                                                                                                                                                                                                                                                                                                                                                                                                                                                                                                                                                                                                                                          </w:t>
      </w:r>
    </w:p>
    <w:p w:rsidR="00433E10" w:rsidRPr="00301A82" w:rsidRDefault="00F018AB" w:rsidP="00433E10">
      <w:pPr>
        <w:rPr>
          <w:rFonts w:asciiTheme="majorEastAsia" w:eastAsiaTheme="majorEastAsia" w:hAnsiTheme="majorEastAsia"/>
          <w:sz w:val="28"/>
        </w:rPr>
      </w:pPr>
      <w:r>
        <w:rPr>
          <w:rFonts w:asciiTheme="majorEastAsia" w:eastAsiaTheme="majorEastAsia" w:hAnsiTheme="majorEastAsia" w:hint="eastAsia"/>
          <w:sz w:val="28"/>
        </w:rPr>
        <w:t>11、</w:t>
      </w:r>
      <w:r w:rsidR="00433E10" w:rsidRPr="00301A82">
        <w:rPr>
          <w:rFonts w:asciiTheme="majorEastAsia" w:eastAsiaTheme="majorEastAsia" w:hAnsiTheme="majorEastAsia" w:hint="eastAsia"/>
          <w:sz w:val="28"/>
        </w:rPr>
        <w:t>建设项目竣工环境保护“三同时”登记表</w:t>
      </w:r>
      <w:r>
        <w:rPr>
          <w:rFonts w:asciiTheme="majorEastAsia" w:eastAsiaTheme="majorEastAsia" w:hAnsiTheme="majorEastAsia" w:hint="eastAsia"/>
          <w:sz w:val="28"/>
        </w:rPr>
        <w:t>...........................3</w:t>
      </w:r>
      <w:r w:rsidR="00900C9E">
        <w:rPr>
          <w:rFonts w:asciiTheme="majorEastAsia" w:eastAsiaTheme="majorEastAsia" w:hAnsiTheme="majorEastAsia" w:hint="eastAsia"/>
          <w:sz w:val="28"/>
        </w:rPr>
        <w:t>4</w:t>
      </w:r>
    </w:p>
    <w:p w:rsidR="00433E10" w:rsidRDefault="005F05CA" w:rsidP="00433E10">
      <w:pPr>
        <w:rPr>
          <w:rFonts w:asciiTheme="majorEastAsia" w:eastAsiaTheme="majorEastAsia" w:hAnsiTheme="majorEastAsia"/>
          <w:sz w:val="28"/>
        </w:rPr>
      </w:pPr>
      <w:r>
        <w:rPr>
          <w:rFonts w:asciiTheme="majorEastAsia" w:eastAsiaTheme="majorEastAsia" w:hAnsiTheme="majorEastAsia" w:hint="eastAsia"/>
          <w:sz w:val="28"/>
        </w:rPr>
        <w:t>附件</w:t>
      </w:r>
      <w:r w:rsidR="00F018AB">
        <w:rPr>
          <w:rFonts w:asciiTheme="majorEastAsia" w:eastAsiaTheme="majorEastAsia" w:hAnsiTheme="majorEastAsia" w:hint="eastAsia"/>
          <w:sz w:val="28"/>
        </w:rPr>
        <w:t>1</w:t>
      </w:r>
      <w:r>
        <w:rPr>
          <w:rFonts w:asciiTheme="majorEastAsia" w:eastAsiaTheme="majorEastAsia" w:hAnsiTheme="majorEastAsia" w:hint="eastAsia"/>
          <w:sz w:val="28"/>
        </w:rPr>
        <w:t xml:space="preserve"> 铁岭市环境保护局关于《铁岭选矿药剂有限公司技术改造项目环境影响报告书》的批复</w:t>
      </w:r>
      <w:r w:rsidR="003762AA">
        <w:rPr>
          <w:rFonts w:asciiTheme="majorEastAsia" w:eastAsiaTheme="majorEastAsia" w:hAnsiTheme="majorEastAsia" w:hint="eastAsia"/>
          <w:sz w:val="28"/>
        </w:rPr>
        <w:t>(鉄市环审函【2016】64号)</w:t>
      </w:r>
    </w:p>
    <w:p w:rsidR="003762AA" w:rsidRDefault="003762AA" w:rsidP="00433E10">
      <w:pPr>
        <w:rPr>
          <w:rFonts w:asciiTheme="majorEastAsia" w:eastAsiaTheme="majorEastAsia" w:hAnsiTheme="majorEastAsia"/>
          <w:sz w:val="28"/>
        </w:rPr>
      </w:pPr>
      <w:r>
        <w:rPr>
          <w:rFonts w:asciiTheme="majorEastAsia" w:eastAsiaTheme="majorEastAsia" w:hAnsiTheme="majorEastAsia" w:hint="eastAsia"/>
          <w:sz w:val="28"/>
        </w:rPr>
        <w:t>附件</w:t>
      </w:r>
      <w:r w:rsidR="00F018AB">
        <w:rPr>
          <w:rFonts w:asciiTheme="majorEastAsia" w:eastAsiaTheme="majorEastAsia" w:hAnsiTheme="majorEastAsia" w:hint="eastAsia"/>
          <w:sz w:val="28"/>
        </w:rPr>
        <w:t>2</w:t>
      </w:r>
      <w:r>
        <w:rPr>
          <w:rFonts w:asciiTheme="majorEastAsia" w:eastAsiaTheme="majorEastAsia" w:hAnsiTheme="majorEastAsia" w:hint="eastAsia"/>
          <w:sz w:val="28"/>
        </w:rPr>
        <w:t>铁岭市环境保护局银州分局关于《铁岭选矿药剂有限公司更换燃气锅炉项目环境影响补充报告》的批复</w:t>
      </w:r>
    </w:p>
    <w:p w:rsidR="00176676" w:rsidRDefault="00176676" w:rsidP="00433E10">
      <w:pPr>
        <w:rPr>
          <w:rFonts w:asciiTheme="majorEastAsia" w:eastAsiaTheme="majorEastAsia" w:hAnsiTheme="majorEastAsia"/>
          <w:sz w:val="28"/>
        </w:rPr>
      </w:pPr>
      <w:r>
        <w:rPr>
          <w:rFonts w:asciiTheme="majorEastAsia" w:eastAsiaTheme="majorEastAsia" w:hAnsiTheme="majorEastAsia" w:hint="eastAsia"/>
          <w:sz w:val="28"/>
        </w:rPr>
        <w:t>附件</w:t>
      </w:r>
      <w:r w:rsidR="00F018AB">
        <w:rPr>
          <w:rFonts w:asciiTheme="majorEastAsia" w:eastAsiaTheme="majorEastAsia" w:hAnsiTheme="majorEastAsia" w:hint="eastAsia"/>
          <w:sz w:val="28"/>
        </w:rPr>
        <w:t>3</w:t>
      </w:r>
      <w:r>
        <w:rPr>
          <w:rFonts w:asciiTheme="majorEastAsia" w:eastAsiaTheme="majorEastAsia" w:hAnsiTheme="majorEastAsia" w:hint="eastAsia"/>
          <w:sz w:val="28"/>
        </w:rPr>
        <w:t xml:space="preserve"> 固废处理协议</w:t>
      </w:r>
    </w:p>
    <w:p w:rsidR="00433E10" w:rsidRPr="00301A82" w:rsidRDefault="00176676" w:rsidP="00433E10">
      <w:pPr>
        <w:rPr>
          <w:rFonts w:asciiTheme="majorEastAsia" w:eastAsiaTheme="majorEastAsia" w:hAnsiTheme="majorEastAsia"/>
          <w:sz w:val="28"/>
        </w:rPr>
      </w:pPr>
      <w:r>
        <w:rPr>
          <w:rFonts w:asciiTheme="majorEastAsia" w:eastAsiaTheme="majorEastAsia" w:hAnsiTheme="majorEastAsia" w:hint="eastAsia"/>
          <w:sz w:val="28"/>
        </w:rPr>
        <w:t>附件</w:t>
      </w:r>
      <w:r w:rsidR="00F018AB">
        <w:rPr>
          <w:rFonts w:asciiTheme="majorEastAsia" w:eastAsiaTheme="majorEastAsia" w:hAnsiTheme="majorEastAsia" w:hint="eastAsia"/>
          <w:sz w:val="28"/>
        </w:rPr>
        <w:t>4</w:t>
      </w:r>
      <w:r>
        <w:rPr>
          <w:rFonts w:asciiTheme="majorEastAsia" w:eastAsiaTheme="majorEastAsia" w:hAnsiTheme="majorEastAsia" w:hint="eastAsia"/>
          <w:sz w:val="28"/>
        </w:rPr>
        <w:t>应急预案备案表</w:t>
      </w:r>
    </w:p>
    <w:p w:rsidR="00433E10" w:rsidRPr="00301A82" w:rsidRDefault="00433E10" w:rsidP="00433E10">
      <w:pPr>
        <w:rPr>
          <w:rFonts w:asciiTheme="majorEastAsia" w:eastAsiaTheme="majorEastAsia" w:hAnsiTheme="majorEastAsia"/>
          <w:sz w:val="28"/>
        </w:rPr>
      </w:pPr>
    </w:p>
    <w:p w:rsidR="00A25197" w:rsidRDefault="00A25197" w:rsidP="00433E10">
      <w:pPr>
        <w:rPr>
          <w:rFonts w:asciiTheme="majorEastAsia" w:eastAsiaTheme="majorEastAsia" w:hAnsiTheme="majorEastAsia"/>
          <w:b/>
          <w:sz w:val="36"/>
        </w:rPr>
        <w:sectPr w:rsidR="00A25197" w:rsidSect="0062030F">
          <w:headerReference w:type="default" r:id="rId8"/>
          <w:pgSz w:w="11906" w:h="16838"/>
          <w:pgMar w:top="1440" w:right="1080" w:bottom="1440" w:left="1080" w:header="851" w:footer="992" w:gutter="0"/>
          <w:cols w:space="425"/>
          <w:docGrid w:type="lines" w:linePitch="326"/>
        </w:sectPr>
      </w:pPr>
    </w:p>
    <w:p w:rsidR="00433E10" w:rsidRPr="00301A82" w:rsidRDefault="00433E10" w:rsidP="00433E10">
      <w:pPr>
        <w:rPr>
          <w:rFonts w:asciiTheme="majorEastAsia" w:eastAsiaTheme="majorEastAsia" w:hAnsiTheme="majorEastAsia"/>
          <w:b/>
          <w:sz w:val="36"/>
        </w:rPr>
      </w:pPr>
      <w:r w:rsidRPr="00301A82">
        <w:rPr>
          <w:rFonts w:asciiTheme="majorEastAsia" w:eastAsiaTheme="majorEastAsia" w:hAnsiTheme="majorEastAsia" w:hint="eastAsia"/>
          <w:b/>
          <w:sz w:val="36"/>
        </w:rPr>
        <w:lastRenderedPageBreak/>
        <w:t>1.</w:t>
      </w:r>
      <w:r w:rsidR="001C0F25" w:rsidRPr="00301A82">
        <w:rPr>
          <w:rFonts w:asciiTheme="majorEastAsia" w:eastAsiaTheme="majorEastAsia" w:hAnsiTheme="majorEastAsia" w:hint="eastAsia"/>
          <w:sz w:val="32"/>
        </w:rPr>
        <w:t xml:space="preserve"> </w:t>
      </w:r>
      <w:r w:rsidR="001C0F25" w:rsidRPr="00301A82">
        <w:rPr>
          <w:rFonts w:asciiTheme="majorEastAsia" w:eastAsiaTheme="majorEastAsia" w:hAnsiTheme="majorEastAsia" w:hint="eastAsia"/>
          <w:b/>
          <w:sz w:val="32"/>
        </w:rPr>
        <w:t>验收项目概况</w:t>
      </w:r>
    </w:p>
    <w:p w:rsidR="00D72678" w:rsidRPr="00301A82" w:rsidRDefault="001B6291" w:rsidP="009A209A">
      <w:pPr>
        <w:pStyle w:val="a9"/>
        <w:ind w:firstLineChars="200" w:firstLine="560"/>
        <w:rPr>
          <w:rFonts w:asciiTheme="majorEastAsia" w:eastAsiaTheme="majorEastAsia" w:hAnsiTheme="majorEastAsia"/>
          <w:szCs w:val="28"/>
        </w:rPr>
      </w:pPr>
      <w:r w:rsidRPr="00301A82">
        <w:rPr>
          <w:rFonts w:asciiTheme="majorEastAsia" w:eastAsiaTheme="majorEastAsia" w:hAnsiTheme="majorEastAsia" w:hint="eastAsia"/>
          <w:szCs w:val="28"/>
        </w:rPr>
        <w:t>铁岭市选矿药剂有限公司（原名沈阳冶金选矿药剂厂，下简“铁岭药剂”），</w:t>
      </w:r>
      <w:r w:rsidR="00983F27" w:rsidRPr="00301A82">
        <w:rPr>
          <w:rFonts w:asciiTheme="majorEastAsia" w:eastAsiaTheme="majorEastAsia" w:hAnsiTheme="majorEastAsia" w:hint="eastAsia"/>
          <w:szCs w:val="28"/>
        </w:rPr>
        <w:t>始建于1942年8月，选矿</w:t>
      </w:r>
      <w:r w:rsidR="005F2682">
        <w:rPr>
          <w:rFonts w:asciiTheme="majorEastAsia" w:eastAsiaTheme="majorEastAsia" w:hAnsiTheme="majorEastAsia" w:hint="eastAsia"/>
          <w:szCs w:val="28"/>
        </w:rPr>
        <w:t>药剂</w:t>
      </w:r>
      <w:r w:rsidR="00983F27" w:rsidRPr="00301A82">
        <w:rPr>
          <w:rFonts w:asciiTheme="majorEastAsia" w:eastAsiaTheme="majorEastAsia" w:hAnsiTheme="majorEastAsia" w:hint="eastAsia"/>
          <w:szCs w:val="28"/>
        </w:rPr>
        <w:t>生产历史悠久，是中国最早且规模最大的选矿药剂生产厂。1985年经中国有色金属工业总公司和沈阳公司批准，在铁岭厂区新建了黄药车间，随之厂部也迁到了铁岭。2002年</w:t>
      </w:r>
      <w:r w:rsidR="005F2682">
        <w:rPr>
          <w:rFonts w:asciiTheme="majorEastAsia" w:eastAsiaTheme="majorEastAsia" w:hAnsiTheme="majorEastAsia" w:hint="eastAsia"/>
          <w:szCs w:val="28"/>
        </w:rPr>
        <w:t>11</w:t>
      </w:r>
      <w:r w:rsidR="00983F27" w:rsidRPr="00301A82">
        <w:rPr>
          <w:rFonts w:asciiTheme="majorEastAsia" w:eastAsiaTheme="majorEastAsia" w:hAnsiTheme="majorEastAsia" w:hint="eastAsia"/>
          <w:szCs w:val="28"/>
        </w:rPr>
        <w:t>月，经原国家</w:t>
      </w:r>
      <w:r w:rsidR="00FF5708">
        <w:rPr>
          <w:rFonts w:asciiTheme="majorEastAsia" w:eastAsiaTheme="majorEastAsia" w:hAnsiTheme="majorEastAsia" w:hint="eastAsia"/>
          <w:szCs w:val="28"/>
        </w:rPr>
        <w:t>经</w:t>
      </w:r>
      <w:r w:rsidR="00983F27" w:rsidRPr="00301A82">
        <w:rPr>
          <w:rFonts w:asciiTheme="majorEastAsia" w:eastAsiaTheme="majorEastAsia" w:hAnsiTheme="majorEastAsia" w:hint="eastAsia"/>
          <w:szCs w:val="28"/>
        </w:rPr>
        <w:t>贸部批准，铁岭选矿药剂厂（两厂区）均归属北京矿业研究总院。</w:t>
      </w:r>
      <w:r w:rsidR="002C0500" w:rsidRPr="00301A82">
        <w:rPr>
          <w:rFonts w:asciiTheme="majorEastAsia" w:eastAsiaTheme="majorEastAsia" w:hAnsiTheme="majorEastAsia" w:hint="eastAsia"/>
          <w:szCs w:val="28"/>
        </w:rPr>
        <w:t>本项目选址位于铁岭市</w:t>
      </w:r>
      <w:r w:rsidR="00054DD3">
        <w:rPr>
          <w:rFonts w:asciiTheme="majorEastAsia" w:eastAsiaTheme="majorEastAsia" w:hAnsiTheme="majorEastAsia" w:hint="eastAsia"/>
          <w:szCs w:val="28"/>
        </w:rPr>
        <w:t>银州区</w:t>
      </w:r>
      <w:r w:rsidR="002C0500" w:rsidRPr="00301A82">
        <w:rPr>
          <w:rFonts w:asciiTheme="majorEastAsia" w:eastAsiaTheme="majorEastAsia" w:hAnsiTheme="majorEastAsia" w:hint="eastAsia"/>
          <w:szCs w:val="28"/>
        </w:rPr>
        <w:t>，在现有厂区内</w:t>
      </w:r>
      <w:r w:rsidR="006B0460" w:rsidRPr="00301A82">
        <w:rPr>
          <w:rFonts w:asciiTheme="majorEastAsia" w:eastAsiaTheme="majorEastAsia" w:hAnsiTheme="majorEastAsia" w:hint="eastAsia"/>
          <w:szCs w:val="28"/>
        </w:rPr>
        <w:t>进行</w:t>
      </w:r>
      <w:r w:rsidR="002C0500" w:rsidRPr="00301A82">
        <w:rPr>
          <w:rFonts w:asciiTheme="majorEastAsia" w:eastAsiaTheme="majorEastAsia" w:hAnsiTheme="majorEastAsia" w:hint="eastAsia"/>
          <w:szCs w:val="28"/>
        </w:rPr>
        <w:t>技术改造，为三类工业用地，符合城市规划。</w:t>
      </w:r>
    </w:p>
    <w:p w:rsidR="002C0500" w:rsidRPr="00301A82" w:rsidRDefault="00D72678" w:rsidP="002C0500">
      <w:pPr>
        <w:pStyle w:val="a9"/>
        <w:ind w:firstLineChars="200" w:firstLine="560"/>
        <w:rPr>
          <w:rFonts w:asciiTheme="majorEastAsia" w:eastAsiaTheme="majorEastAsia" w:hAnsiTheme="majorEastAsia"/>
          <w:szCs w:val="28"/>
        </w:rPr>
      </w:pPr>
      <w:r w:rsidRPr="00301A82">
        <w:rPr>
          <w:rFonts w:asciiTheme="majorEastAsia" w:eastAsiaTheme="majorEastAsia" w:hAnsiTheme="majorEastAsia" w:hint="eastAsia"/>
          <w:szCs w:val="28"/>
        </w:rPr>
        <w:t>2004年，根据沈阳市铁西区整体规划要求，沈阳厂区关停，搬迁至铁岭，在铁岭厂区实施技术改造，完善废气、</w:t>
      </w:r>
      <w:r w:rsidR="00E4051D" w:rsidRPr="00301A82">
        <w:rPr>
          <w:rFonts w:asciiTheme="majorEastAsia" w:eastAsiaTheme="majorEastAsia" w:hAnsiTheme="majorEastAsia" w:hint="eastAsia"/>
          <w:szCs w:val="28"/>
        </w:rPr>
        <w:t>废水治理措施，废除原有间断生产工艺及开放式生产设备，采用连续生产工艺，新上密闭生产设备。在此之后先后多次进行技术改造，编制了《铁岭选矿药剂厂年产12000吨选矿药剂生产线技术改造项目环境影响报告书》、《铁岭选矿药剂有限公司</w:t>
      </w:r>
      <w:r w:rsidR="00FF5708">
        <w:rPr>
          <w:rFonts w:asciiTheme="majorEastAsia" w:eastAsiaTheme="majorEastAsia" w:hAnsiTheme="majorEastAsia" w:hint="eastAsia"/>
          <w:szCs w:val="28"/>
        </w:rPr>
        <w:t>综合</w:t>
      </w:r>
      <w:r w:rsidR="00E4051D" w:rsidRPr="00301A82">
        <w:rPr>
          <w:rFonts w:asciiTheme="majorEastAsia" w:eastAsiaTheme="majorEastAsia" w:hAnsiTheme="majorEastAsia" w:hint="eastAsia"/>
          <w:szCs w:val="28"/>
        </w:rPr>
        <w:t>技术改造项目环境影响报告书》，并取得了批复。目前选矿药剂公司黄药生产规模为2</w:t>
      </w:r>
      <w:r w:rsidR="00E337D2">
        <w:rPr>
          <w:rFonts w:asciiTheme="majorEastAsia" w:eastAsiaTheme="majorEastAsia" w:hAnsiTheme="majorEastAsia" w:hint="eastAsia"/>
          <w:szCs w:val="28"/>
        </w:rPr>
        <w:t>6</w:t>
      </w:r>
      <w:r w:rsidR="00E4051D" w:rsidRPr="00301A82">
        <w:rPr>
          <w:rFonts w:asciiTheme="majorEastAsia" w:eastAsiaTheme="majorEastAsia" w:hAnsiTheme="majorEastAsia" w:hint="eastAsia"/>
          <w:szCs w:val="28"/>
        </w:rPr>
        <w:t>000t/a，黑药生产规模为2000t/a，乙硫氮生产规模为1000t/a，起泡剂生产规模为2000t/a。</w:t>
      </w:r>
    </w:p>
    <w:p w:rsidR="009A209A" w:rsidRPr="000630F5" w:rsidRDefault="007B2F13" w:rsidP="000630F5">
      <w:pPr>
        <w:pStyle w:val="a9"/>
        <w:ind w:firstLineChars="200" w:firstLine="560"/>
        <w:rPr>
          <w:rFonts w:asciiTheme="majorEastAsia" w:eastAsiaTheme="majorEastAsia" w:hAnsiTheme="majorEastAsia" w:cs="宋体"/>
        </w:rPr>
      </w:pPr>
      <w:r w:rsidRPr="00301A82">
        <w:rPr>
          <w:rFonts w:asciiTheme="majorEastAsia" w:eastAsiaTheme="majorEastAsia" w:hAnsiTheme="majorEastAsia" w:hint="eastAsia"/>
          <w:szCs w:val="28"/>
        </w:rPr>
        <w:t>根据公司发展需要及市场需求，公司拟对黄药干燥工艺进行局部改造，改造后对现有废物醇水混合物进行分离，分离后作为原料回用</w:t>
      </w:r>
      <w:r w:rsidR="000630F5">
        <w:rPr>
          <w:rFonts w:asciiTheme="majorEastAsia" w:eastAsiaTheme="majorEastAsia" w:hAnsiTheme="majorEastAsia" w:hint="eastAsia"/>
          <w:szCs w:val="28"/>
        </w:rPr>
        <w:t>于生产；对锅炉烟气除尘系统进行技术改造，增加一级陶瓷多管除尘器，2016</w:t>
      </w:r>
      <w:r w:rsidR="000630F5">
        <w:rPr>
          <w:rFonts w:asciiTheme="majorEastAsia" w:eastAsiaTheme="majorEastAsia" w:hAnsiTheme="majorEastAsia" w:cstheme="minorHAnsi" w:hint="eastAsia"/>
        </w:rPr>
        <w:t>年燃煤锅炉改为燃气锅炉，排气筒高度8m；</w:t>
      </w:r>
      <w:r w:rsidRPr="00301A82">
        <w:rPr>
          <w:rFonts w:asciiTheme="majorEastAsia" w:eastAsiaTheme="majorEastAsia" w:hAnsiTheme="majorEastAsia" w:hint="eastAsia"/>
          <w:szCs w:val="28"/>
        </w:rPr>
        <w:t>另公司于201</w:t>
      </w:r>
      <w:r w:rsidR="00E337D2">
        <w:rPr>
          <w:rFonts w:asciiTheme="majorEastAsia" w:eastAsiaTheme="majorEastAsia" w:hAnsiTheme="majorEastAsia" w:hint="eastAsia"/>
          <w:szCs w:val="28"/>
        </w:rPr>
        <w:t>6</w:t>
      </w:r>
      <w:r w:rsidRPr="00301A82">
        <w:rPr>
          <w:rFonts w:asciiTheme="majorEastAsia" w:eastAsiaTheme="majorEastAsia" w:hAnsiTheme="majorEastAsia" w:hint="eastAsia"/>
          <w:szCs w:val="28"/>
        </w:rPr>
        <w:t>年对污水处理站进行升级改造，</w:t>
      </w:r>
      <w:r w:rsidR="00D72678" w:rsidRPr="00301A82">
        <w:rPr>
          <w:rFonts w:asciiTheme="majorEastAsia" w:eastAsiaTheme="majorEastAsia" w:hAnsiTheme="majorEastAsia" w:hint="eastAsia"/>
          <w:szCs w:val="28"/>
        </w:rPr>
        <w:t>铁岭选矿药剂有限公司技术改造</w:t>
      </w:r>
      <w:r w:rsidR="009A209A" w:rsidRPr="00301A82">
        <w:rPr>
          <w:rFonts w:asciiTheme="majorEastAsia" w:eastAsiaTheme="majorEastAsia" w:hAnsiTheme="majorEastAsia"/>
          <w:bCs/>
          <w:szCs w:val="28"/>
        </w:rPr>
        <w:t>建设项目</w:t>
      </w:r>
      <w:r w:rsidR="009A209A" w:rsidRPr="00301A82">
        <w:rPr>
          <w:rFonts w:asciiTheme="majorEastAsia" w:eastAsiaTheme="majorEastAsia" w:hAnsiTheme="majorEastAsia"/>
        </w:rPr>
        <w:t>，于20</w:t>
      </w:r>
      <w:r w:rsidR="002C0500" w:rsidRPr="00301A82">
        <w:rPr>
          <w:rFonts w:asciiTheme="majorEastAsia" w:eastAsiaTheme="majorEastAsia" w:hAnsiTheme="majorEastAsia" w:hint="eastAsia"/>
        </w:rPr>
        <w:t>16</w:t>
      </w:r>
      <w:r w:rsidR="009A209A" w:rsidRPr="00301A82">
        <w:rPr>
          <w:rFonts w:asciiTheme="majorEastAsia" w:eastAsiaTheme="majorEastAsia" w:hAnsiTheme="majorEastAsia"/>
        </w:rPr>
        <w:t>年</w:t>
      </w:r>
      <w:r w:rsidR="00755039" w:rsidRPr="00301A82">
        <w:rPr>
          <w:rFonts w:asciiTheme="majorEastAsia" w:eastAsiaTheme="majorEastAsia" w:hAnsiTheme="majorEastAsia" w:hint="eastAsia"/>
        </w:rPr>
        <w:t>1</w:t>
      </w:r>
      <w:r w:rsidR="002C0500" w:rsidRPr="00301A82">
        <w:rPr>
          <w:rFonts w:asciiTheme="majorEastAsia" w:eastAsiaTheme="majorEastAsia" w:hAnsiTheme="majorEastAsia" w:hint="eastAsia"/>
        </w:rPr>
        <w:t>1</w:t>
      </w:r>
      <w:r w:rsidR="009A209A" w:rsidRPr="00301A82">
        <w:rPr>
          <w:rFonts w:asciiTheme="majorEastAsia" w:eastAsiaTheme="majorEastAsia" w:hAnsiTheme="majorEastAsia"/>
        </w:rPr>
        <w:t>月完成了《</w:t>
      </w:r>
      <w:r w:rsidR="002C0500" w:rsidRPr="00301A82">
        <w:rPr>
          <w:rFonts w:asciiTheme="majorEastAsia" w:eastAsiaTheme="majorEastAsia" w:hAnsiTheme="majorEastAsia" w:cs="宋体" w:hint="eastAsia"/>
        </w:rPr>
        <w:t>铁岭选矿药剂有限公司技术改造项目</w:t>
      </w:r>
      <w:r w:rsidR="009A209A" w:rsidRPr="00301A82">
        <w:rPr>
          <w:rFonts w:asciiTheme="majorEastAsia" w:eastAsiaTheme="majorEastAsia" w:hAnsiTheme="majorEastAsia" w:cs="宋体" w:hint="eastAsia"/>
        </w:rPr>
        <w:t>环境影响报告</w:t>
      </w:r>
      <w:r w:rsidR="00755039" w:rsidRPr="00301A82">
        <w:rPr>
          <w:rFonts w:asciiTheme="majorEastAsia" w:eastAsiaTheme="majorEastAsia" w:hAnsiTheme="majorEastAsia" w:cs="宋体" w:hint="eastAsia"/>
        </w:rPr>
        <w:t>书</w:t>
      </w:r>
      <w:r w:rsidR="009A209A" w:rsidRPr="00301A82">
        <w:rPr>
          <w:rFonts w:asciiTheme="majorEastAsia" w:eastAsiaTheme="majorEastAsia" w:hAnsiTheme="majorEastAsia" w:cs="宋体" w:hint="eastAsia"/>
        </w:rPr>
        <w:t>》，根据</w:t>
      </w:r>
      <w:r w:rsidR="00925F0B" w:rsidRPr="00301A82">
        <w:rPr>
          <w:rFonts w:asciiTheme="majorEastAsia" w:eastAsiaTheme="majorEastAsia" w:hAnsiTheme="majorEastAsia" w:cs="宋体" w:hint="eastAsia"/>
        </w:rPr>
        <w:t>铁岭</w:t>
      </w:r>
      <w:r w:rsidR="009A209A" w:rsidRPr="00301A82">
        <w:rPr>
          <w:rFonts w:asciiTheme="majorEastAsia" w:eastAsiaTheme="majorEastAsia" w:hAnsiTheme="majorEastAsia" w:cs="宋体" w:hint="eastAsia"/>
        </w:rPr>
        <w:t>市环境保护局《关于</w:t>
      </w:r>
      <w:r w:rsidR="002C0500" w:rsidRPr="00301A82">
        <w:rPr>
          <w:rFonts w:asciiTheme="majorEastAsia" w:eastAsiaTheme="majorEastAsia" w:hAnsiTheme="majorEastAsia" w:cs="宋体" w:hint="eastAsia"/>
        </w:rPr>
        <w:t>铁岭选矿药剂有限公司技术改造</w:t>
      </w:r>
      <w:r w:rsidR="009A209A" w:rsidRPr="00301A82">
        <w:rPr>
          <w:rFonts w:asciiTheme="majorEastAsia" w:eastAsiaTheme="majorEastAsia" w:hAnsiTheme="majorEastAsia"/>
        </w:rPr>
        <w:t>项目环境影响</w:t>
      </w:r>
      <w:r w:rsidR="009A209A" w:rsidRPr="00301A82">
        <w:rPr>
          <w:rFonts w:asciiTheme="majorEastAsia" w:eastAsiaTheme="majorEastAsia" w:hAnsiTheme="majorEastAsia" w:hint="eastAsia"/>
        </w:rPr>
        <w:t>报告</w:t>
      </w:r>
      <w:r w:rsidR="009A209A" w:rsidRPr="00301A82">
        <w:rPr>
          <w:rFonts w:asciiTheme="majorEastAsia" w:eastAsiaTheme="majorEastAsia" w:hAnsiTheme="majorEastAsia"/>
        </w:rPr>
        <w:t>表的批复》</w:t>
      </w:r>
      <w:r w:rsidR="00925F0B" w:rsidRPr="00301A82">
        <w:rPr>
          <w:rFonts w:asciiTheme="majorEastAsia" w:eastAsiaTheme="majorEastAsia" w:hAnsiTheme="majorEastAsia" w:hint="eastAsia"/>
          <w:szCs w:val="28"/>
        </w:rPr>
        <w:t>铁市环审函【</w:t>
      </w:r>
      <w:r w:rsidR="002C0500" w:rsidRPr="00301A82">
        <w:rPr>
          <w:rFonts w:asciiTheme="majorEastAsia" w:eastAsiaTheme="majorEastAsia" w:hAnsiTheme="majorEastAsia" w:hint="eastAsia"/>
          <w:szCs w:val="28"/>
        </w:rPr>
        <w:t>2016</w:t>
      </w:r>
      <w:r w:rsidR="00925F0B" w:rsidRPr="00301A82">
        <w:rPr>
          <w:rFonts w:asciiTheme="majorEastAsia" w:eastAsiaTheme="majorEastAsia" w:hAnsiTheme="majorEastAsia" w:hint="eastAsia"/>
          <w:szCs w:val="28"/>
        </w:rPr>
        <w:t>】</w:t>
      </w:r>
      <w:r w:rsidR="002C0500" w:rsidRPr="00301A82">
        <w:rPr>
          <w:rFonts w:asciiTheme="majorEastAsia" w:eastAsiaTheme="majorEastAsia" w:hAnsiTheme="majorEastAsia" w:hint="eastAsia"/>
          <w:szCs w:val="28"/>
        </w:rPr>
        <w:t>64</w:t>
      </w:r>
      <w:r w:rsidR="00925F0B" w:rsidRPr="00301A82">
        <w:rPr>
          <w:rFonts w:asciiTheme="majorEastAsia" w:eastAsiaTheme="majorEastAsia" w:hAnsiTheme="majorEastAsia" w:hint="eastAsia"/>
          <w:szCs w:val="28"/>
        </w:rPr>
        <w:t>号</w:t>
      </w:r>
      <w:r w:rsidR="009A209A" w:rsidRPr="00301A82">
        <w:rPr>
          <w:rFonts w:asciiTheme="majorEastAsia" w:eastAsiaTheme="majorEastAsia" w:hAnsiTheme="majorEastAsia"/>
        </w:rPr>
        <w:t>，受</w:t>
      </w:r>
      <w:r w:rsidR="002C0500" w:rsidRPr="00301A82">
        <w:rPr>
          <w:rFonts w:asciiTheme="majorEastAsia" w:eastAsiaTheme="majorEastAsia" w:hAnsiTheme="majorEastAsia" w:hint="eastAsia"/>
          <w:szCs w:val="28"/>
        </w:rPr>
        <w:t>铁岭选矿</w:t>
      </w:r>
      <w:r w:rsidR="002C0500" w:rsidRPr="00301A82">
        <w:rPr>
          <w:rFonts w:asciiTheme="majorEastAsia" w:eastAsiaTheme="majorEastAsia" w:hAnsiTheme="majorEastAsia" w:hint="eastAsia"/>
          <w:szCs w:val="28"/>
        </w:rPr>
        <w:lastRenderedPageBreak/>
        <w:t>药剂有限公司</w:t>
      </w:r>
      <w:r w:rsidR="009A209A" w:rsidRPr="00301A82">
        <w:rPr>
          <w:rFonts w:asciiTheme="majorEastAsia" w:eastAsiaTheme="majorEastAsia" w:hAnsiTheme="majorEastAsia"/>
        </w:rPr>
        <w:t>委托，</w:t>
      </w:r>
      <w:r w:rsidR="00925F0B" w:rsidRPr="00301A82">
        <w:rPr>
          <w:rFonts w:asciiTheme="majorEastAsia" w:eastAsiaTheme="majorEastAsia" w:hAnsiTheme="majorEastAsia" w:hint="eastAsia"/>
        </w:rPr>
        <w:t>辽宁硏继环境污染治理服务有限</w:t>
      </w:r>
      <w:r w:rsidR="009A209A" w:rsidRPr="00301A82">
        <w:rPr>
          <w:rFonts w:asciiTheme="majorEastAsia" w:eastAsiaTheme="majorEastAsia" w:hAnsiTheme="majorEastAsia"/>
        </w:rPr>
        <w:t>公司承担</w:t>
      </w:r>
      <w:r w:rsidR="002C0500" w:rsidRPr="00301A82">
        <w:rPr>
          <w:rFonts w:asciiTheme="majorEastAsia" w:eastAsiaTheme="majorEastAsia" w:hAnsiTheme="majorEastAsia" w:cs="宋体" w:hint="eastAsia"/>
        </w:rPr>
        <w:t>铁岭选矿药剂有限公司技术改造</w:t>
      </w:r>
      <w:r w:rsidR="009A209A" w:rsidRPr="00301A82">
        <w:rPr>
          <w:rFonts w:asciiTheme="majorEastAsia" w:eastAsiaTheme="majorEastAsia" w:hAnsiTheme="majorEastAsia"/>
          <w:bCs/>
          <w:szCs w:val="28"/>
        </w:rPr>
        <w:t>项目</w:t>
      </w:r>
      <w:r w:rsidR="009A209A" w:rsidRPr="00301A82">
        <w:rPr>
          <w:rFonts w:asciiTheme="majorEastAsia" w:eastAsiaTheme="majorEastAsia" w:hAnsiTheme="majorEastAsia"/>
        </w:rPr>
        <w:t>竣工环境保护验收监测。根据环境保护部《建设项目环境保护设施竣工验收管理办法》与《关于建设项目环境保护设施竣工验收管理有关问题的通知》及其建设单位提供的有关资料，</w:t>
      </w:r>
      <w:r w:rsidR="00925F0B" w:rsidRPr="00301A82">
        <w:rPr>
          <w:rFonts w:asciiTheme="majorEastAsia" w:eastAsiaTheme="majorEastAsia" w:hAnsiTheme="majorEastAsia" w:hint="eastAsia"/>
        </w:rPr>
        <w:t>辽宁硏继环境污染治理服务有限</w:t>
      </w:r>
      <w:r w:rsidR="00925F0B" w:rsidRPr="00301A82">
        <w:rPr>
          <w:rFonts w:asciiTheme="majorEastAsia" w:eastAsiaTheme="majorEastAsia" w:hAnsiTheme="majorEastAsia"/>
        </w:rPr>
        <w:t>公司</w:t>
      </w:r>
      <w:r w:rsidR="009A209A" w:rsidRPr="00301A82">
        <w:rPr>
          <w:rFonts w:asciiTheme="majorEastAsia" w:eastAsiaTheme="majorEastAsia" w:hAnsiTheme="majorEastAsia"/>
        </w:rPr>
        <w:t>公司于</w:t>
      </w:r>
      <w:r w:rsidR="00925F0B" w:rsidRPr="00301A82">
        <w:rPr>
          <w:rFonts w:asciiTheme="majorEastAsia" w:eastAsiaTheme="majorEastAsia" w:hAnsiTheme="majorEastAsia" w:hint="eastAsia"/>
        </w:rPr>
        <w:t>2017</w:t>
      </w:r>
      <w:r w:rsidR="009A209A" w:rsidRPr="00301A82">
        <w:rPr>
          <w:rFonts w:asciiTheme="majorEastAsia" w:eastAsiaTheme="majorEastAsia" w:hAnsiTheme="majorEastAsia"/>
        </w:rPr>
        <w:t>年</w:t>
      </w:r>
      <w:r w:rsidR="00301A82" w:rsidRPr="00301A82">
        <w:rPr>
          <w:rFonts w:asciiTheme="majorEastAsia" w:eastAsiaTheme="majorEastAsia" w:hAnsiTheme="majorEastAsia" w:hint="eastAsia"/>
        </w:rPr>
        <w:t>12</w:t>
      </w:r>
      <w:r w:rsidR="009A209A" w:rsidRPr="00301A82">
        <w:rPr>
          <w:rFonts w:asciiTheme="majorEastAsia" w:eastAsiaTheme="majorEastAsia" w:hAnsiTheme="majorEastAsia"/>
        </w:rPr>
        <w:t>月</w:t>
      </w:r>
      <w:r w:rsidR="00301A82">
        <w:rPr>
          <w:rFonts w:asciiTheme="majorEastAsia" w:eastAsiaTheme="majorEastAsia" w:hAnsiTheme="majorEastAsia" w:hint="eastAsia"/>
        </w:rPr>
        <w:t>05</w:t>
      </w:r>
      <w:r w:rsidR="009A209A" w:rsidRPr="00301A82">
        <w:rPr>
          <w:rFonts w:asciiTheme="majorEastAsia" w:eastAsiaTheme="majorEastAsia" w:hAnsiTheme="majorEastAsia"/>
        </w:rPr>
        <w:t>日，对</w:t>
      </w:r>
      <w:r w:rsidR="002C0500" w:rsidRPr="00301A82">
        <w:rPr>
          <w:rFonts w:asciiTheme="majorEastAsia" w:eastAsiaTheme="majorEastAsia" w:hAnsiTheme="majorEastAsia" w:cs="宋体" w:hint="eastAsia"/>
        </w:rPr>
        <w:t>铁岭选矿药剂有限公司技术改造</w:t>
      </w:r>
      <w:r w:rsidR="009A209A" w:rsidRPr="00301A82">
        <w:rPr>
          <w:rFonts w:asciiTheme="majorEastAsia" w:eastAsiaTheme="majorEastAsia" w:hAnsiTheme="majorEastAsia"/>
          <w:bCs/>
          <w:szCs w:val="28"/>
        </w:rPr>
        <w:t>项目</w:t>
      </w:r>
      <w:r w:rsidR="009A209A" w:rsidRPr="00301A82">
        <w:rPr>
          <w:rFonts w:asciiTheme="majorEastAsia" w:eastAsiaTheme="majorEastAsia" w:hAnsiTheme="majorEastAsia"/>
        </w:rPr>
        <w:t>，进行验收监测前的现场勘察，在此基础上编制了该项目竣工环境保护验收监测方案。</w:t>
      </w:r>
    </w:p>
    <w:p w:rsidR="009A209A" w:rsidRPr="00301A82" w:rsidRDefault="00925F0B" w:rsidP="009A209A">
      <w:pPr>
        <w:pStyle w:val="a9"/>
        <w:ind w:firstLineChars="200" w:firstLine="560"/>
        <w:rPr>
          <w:rFonts w:asciiTheme="majorEastAsia" w:eastAsiaTheme="majorEastAsia" w:hAnsiTheme="majorEastAsia"/>
          <w:szCs w:val="28"/>
        </w:rPr>
      </w:pPr>
      <w:r w:rsidRPr="00301A82">
        <w:rPr>
          <w:rFonts w:asciiTheme="majorEastAsia" w:eastAsiaTheme="majorEastAsia" w:hAnsiTheme="majorEastAsia" w:hint="eastAsia"/>
        </w:rPr>
        <w:t>辽宁硏继环境污染治理服务有限</w:t>
      </w:r>
      <w:r w:rsidRPr="00301A82">
        <w:rPr>
          <w:rFonts w:asciiTheme="majorEastAsia" w:eastAsiaTheme="majorEastAsia" w:hAnsiTheme="majorEastAsia"/>
        </w:rPr>
        <w:t>公司</w:t>
      </w:r>
      <w:r w:rsidR="009A209A" w:rsidRPr="00301A82">
        <w:rPr>
          <w:rFonts w:asciiTheme="majorEastAsia" w:eastAsiaTheme="majorEastAsia" w:hAnsiTheme="majorEastAsia"/>
          <w:szCs w:val="28"/>
        </w:rPr>
        <w:t>按照验收监测方案确定的内容，于</w:t>
      </w:r>
      <w:r w:rsidRPr="00301A82">
        <w:rPr>
          <w:rFonts w:asciiTheme="majorEastAsia" w:eastAsiaTheme="majorEastAsia" w:hAnsiTheme="majorEastAsia" w:hint="eastAsia"/>
          <w:szCs w:val="28"/>
        </w:rPr>
        <w:t>2017</w:t>
      </w:r>
      <w:r w:rsidR="009A209A" w:rsidRPr="00301A82">
        <w:rPr>
          <w:rFonts w:asciiTheme="majorEastAsia" w:eastAsiaTheme="majorEastAsia" w:hAnsiTheme="majorEastAsia"/>
          <w:szCs w:val="28"/>
        </w:rPr>
        <w:t>年</w:t>
      </w:r>
      <w:r w:rsidR="00301A82">
        <w:rPr>
          <w:rFonts w:asciiTheme="majorEastAsia" w:eastAsiaTheme="majorEastAsia" w:hAnsiTheme="majorEastAsia" w:hint="eastAsia"/>
          <w:szCs w:val="28"/>
        </w:rPr>
        <w:t>12</w:t>
      </w:r>
      <w:r w:rsidR="009A209A" w:rsidRPr="00301A82">
        <w:rPr>
          <w:rFonts w:asciiTheme="majorEastAsia" w:eastAsiaTheme="majorEastAsia" w:hAnsiTheme="majorEastAsia"/>
          <w:szCs w:val="28"/>
        </w:rPr>
        <w:t>月</w:t>
      </w:r>
      <w:r w:rsidR="00301A82">
        <w:rPr>
          <w:rFonts w:asciiTheme="majorEastAsia" w:eastAsiaTheme="majorEastAsia" w:hAnsiTheme="majorEastAsia" w:hint="eastAsia"/>
          <w:szCs w:val="28"/>
        </w:rPr>
        <w:t>1</w:t>
      </w:r>
      <w:r w:rsidR="004A3A2F">
        <w:rPr>
          <w:rFonts w:asciiTheme="majorEastAsia" w:eastAsiaTheme="majorEastAsia" w:hAnsiTheme="majorEastAsia" w:hint="eastAsia"/>
          <w:szCs w:val="28"/>
        </w:rPr>
        <w:t>3</w:t>
      </w:r>
      <w:r w:rsidR="009A209A" w:rsidRPr="00301A82">
        <w:rPr>
          <w:rFonts w:asciiTheme="majorEastAsia" w:eastAsiaTheme="majorEastAsia" w:hAnsiTheme="majorEastAsia"/>
          <w:szCs w:val="28"/>
        </w:rPr>
        <w:t>日</w:t>
      </w:r>
      <w:r w:rsidR="00301A82">
        <w:rPr>
          <w:rFonts w:asciiTheme="majorEastAsia" w:eastAsiaTheme="majorEastAsia" w:hAnsiTheme="majorEastAsia" w:hint="eastAsia"/>
          <w:szCs w:val="28"/>
        </w:rPr>
        <w:t>至</w:t>
      </w:r>
      <w:r w:rsidR="004A3A2F">
        <w:rPr>
          <w:rFonts w:asciiTheme="majorEastAsia" w:eastAsiaTheme="majorEastAsia" w:hAnsiTheme="majorEastAsia" w:hint="eastAsia"/>
          <w:szCs w:val="28"/>
        </w:rPr>
        <w:t>19</w:t>
      </w:r>
      <w:r w:rsidRPr="00301A82">
        <w:rPr>
          <w:rFonts w:asciiTheme="majorEastAsia" w:eastAsiaTheme="majorEastAsia" w:hAnsiTheme="majorEastAsia" w:hint="eastAsia"/>
          <w:szCs w:val="28"/>
        </w:rPr>
        <w:t>日</w:t>
      </w:r>
      <w:r w:rsidR="009A209A" w:rsidRPr="00301A82">
        <w:rPr>
          <w:rFonts w:asciiTheme="majorEastAsia" w:eastAsiaTheme="majorEastAsia" w:hAnsiTheme="majorEastAsia"/>
          <w:szCs w:val="28"/>
        </w:rPr>
        <w:t>进行了现场监测和调查。根据验收监测数据、现场调查、查阅有关资料，按相关技术规范编制本建设项目竣工环境保护验收监测报告。</w:t>
      </w:r>
    </w:p>
    <w:p w:rsidR="00433E10" w:rsidRPr="00301A82" w:rsidRDefault="00433E10" w:rsidP="00433E10">
      <w:pPr>
        <w:rPr>
          <w:rFonts w:asciiTheme="majorEastAsia" w:eastAsiaTheme="majorEastAsia" w:hAnsiTheme="majorEastAsia" w:cstheme="minorHAnsi"/>
          <w:b/>
          <w:sz w:val="32"/>
        </w:rPr>
      </w:pPr>
      <w:r w:rsidRPr="00301A82">
        <w:rPr>
          <w:rFonts w:asciiTheme="majorEastAsia" w:eastAsiaTheme="majorEastAsia" w:hAnsiTheme="majorEastAsia" w:cstheme="minorHAnsi" w:hint="eastAsia"/>
          <w:b/>
          <w:sz w:val="32"/>
        </w:rPr>
        <w:t>2.</w:t>
      </w:r>
      <w:r w:rsidR="00925F0B" w:rsidRPr="00301A82">
        <w:rPr>
          <w:rFonts w:asciiTheme="majorEastAsia" w:eastAsiaTheme="majorEastAsia" w:hAnsiTheme="majorEastAsia" w:cstheme="minorHAnsi" w:hint="eastAsia"/>
          <w:b/>
          <w:sz w:val="32"/>
        </w:rPr>
        <w:t>验收</w:t>
      </w:r>
      <w:r w:rsidRPr="00301A82">
        <w:rPr>
          <w:rFonts w:asciiTheme="majorEastAsia" w:eastAsiaTheme="majorEastAsia" w:hAnsiTheme="majorEastAsia" w:cstheme="minorHAnsi" w:hint="eastAsia"/>
          <w:b/>
          <w:sz w:val="32"/>
        </w:rPr>
        <w:t>依据</w:t>
      </w:r>
    </w:p>
    <w:p w:rsidR="00925F0B" w:rsidRPr="00301A82" w:rsidRDefault="00925F0B" w:rsidP="00030596">
      <w:pPr>
        <w:spacing w:line="360" w:lineRule="auto"/>
        <w:ind w:leftChars="50" w:left="120" w:firstLineChars="100" w:firstLine="280"/>
        <w:rPr>
          <w:rFonts w:asciiTheme="majorEastAsia" w:eastAsiaTheme="majorEastAsia" w:hAnsiTheme="majorEastAsia"/>
          <w:szCs w:val="21"/>
        </w:rPr>
      </w:pPr>
      <w:r w:rsidRPr="00301A82">
        <w:rPr>
          <w:rFonts w:asciiTheme="majorEastAsia" w:eastAsiaTheme="majorEastAsia" w:hAnsiTheme="majorEastAsia"/>
          <w:sz w:val="28"/>
          <w:szCs w:val="28"/>
        </w:rPr>
        <w:t>（1）</w:t>
      </w:r>
      <w:r w:rsidR="00176676">
        <w:rPr>
          <w:rFonts w:asciiTheme="majorEastAsia" w:eastAsiaTheme="majorEastAsia" w:hAnsiTheme="majorEastAsia" w:hint="eastAsia"/>
          <w:sz w:val="28"/>
          <w:szCs w:val="28"/>
        </w:rPr>
        <w:t>国务院令682号</w:t>
      </w:r>
      <w:r w:rsidRPr="00301A82">
        <w:rPr>
          <w:rFonts w:asciiTheme="majorEastAsia" w:eastAsiaTheme="majorEastAsia" w:hAnsiTheme="majorEastAsia"/>
          <w:sz w:val="28"/>
          <w:szCs w:val="28"/>
        </w:rPr>
        <w:t>《建设项目环境保护管理</w:t>
      </w:r>
      <w:r w:rsidR="00176676">
        <w:rPr>
          <w:rFonts w:asciiTheme="majorEastAsia" w:eastAsiaTheme="majorEastAsia" w:hAnsiTheme="majorEastAsia" w:hint="eastAsia"/>
          <w:sz w:val="28"/>
          <w:szCs w:val="28"/>
        </w:rPr>
        <w:t>条例</w:t>
      </w:r>
      <w:r w:rsidRPr="00301A82">
        <w:rPr>
          <w:rFonts w:asciiTheme="majorEastAsia" w:eastAsiaTheme="majorEastAsia" w:hAnsiTheme="majorEastAsia"/>
          <w:sz w:val="28"/>
          <w:szCs w:val="28"/>
        </w:rPr>
        <w:t>》</w:t>
      </w:r>
    </w:p>
    <w:p w:rsidR="00925F0B" w:rsidRDefault="00925F0B" w:rsidP="00925F0B">
      <w:pPr>
        <w:spacing w:line="360" w:lineRule="auto"/>
        <w:ind w:firstLineChars="150" w:firstLine="420"/>
        <w:rPr>
          <w:rFonts w:asciiTheme="majorEastAsia" w:eastAsiaTheme="majorEastAsia" w:hAnsiTheme="majorEastAsia"/>
          <w:sz w:val="28"/>
          <w:szCs w:val="28"/>
        </w:rPr>
      </w:pPr>
      <w:r w:rsidRPr="00301A82">
        <w:rPr>
          <w:rFonts w:asciiTheme="majorEastAsia" w:eastAsiaTheme="majorEastAsia" w:hAnsiTheme="majorEastAsia"/>
          <w:sz w:val="28"/>
          <w:szCs w:val="28"/>
        </w:rPr>
        <w:t>（2）</w:t>
      </w:r>
      <w:r w:rsidR="00176676">
        <w:rPr>
          <w:rFonts w:asciiTheme="majorEastAsia" w:eastAsiaTheme="majorEastAsia" w:hAnsiTheme="majorEastAsia" w:hint="eastAsia"/>
          <w:sz w:val="28"/>
          <w:szCs w:val="28"/>
        </w:rPr>
        <w:t>国环规环评（2017）4号《建设项目竣工环境保护验收暂行办法》</w:t>
      </w:r>
    </w:p>
    <w:p w:rsidR="00255662" w:rsidRDefault="00925F0B" w:rsidP="00925F0B">
      <w:pPr>
        <w:spacing w:line="360" w:lineRule="auto"/>
        <w:ind w:firstLineChars="150" w:firstLine="420"/>
        <w:rPr>
          <w:rFonts w:asciiTheme="majorEastAsia" w:eastAsiaTheme="majorEastAsia" w:hAnsiTheme="majorEastAsia"/>
          <w:sz w:val="28"/>
          <w:szCs w:val="28"/>
        </w:rPr>
      </w:pPr>
      <w:r w:rsidRPr="00301A82">
        <w:rPr>
          <w:rFonts w:asciiTheme="majorEastAsia" w:eastAsiaTheme="majorEastAsia" w:hAnsiTheme="majorEastAsia"/>
          <w:sz w:val="28"/>
          <w:szCs w:val="28"/>
        </w:rPr>
        <w:t>（</w:t>
      </w:r>
      <w:r w:rsidR="00657C9D">
        <w:rPr>
          <w:rFonts w:asciiTheme="majorEastAsia" w:eastAsiaTheme="majorEastAsia" w:hAnsiTheme="majorEastAsia" w:hint="eastAsia"/>
          <w:sz w:val="28"/>
          <w:szCs w:val="28"/>
        </w:rPr>
        <w:t>3</w:t>
      </w:r>
      <w:r w:rsidRPr="00301A82">
        <w:rPr>
          <w:rFonts w:asciiTheme="majorEastAsia" w:eastAsiaTheme="majorEastAsia" w:hAnsiTheme="majorEastAsia"/>
          <w:sz w:val="28"/>
          <w:szCs w:val="28"/>
        </w:rPr>
        <w:t>）《</w:t>
      </w:r>
      <w:r w:rsidR="008F25B1">
        <w:rPr>
          <w:rFonts w:asciiTheme="majorEastAsia" w:eastAsiaTheme="majorEastAsia" w:hAnsiTheme="majorEastAsia" w:hint="eastAsia"/>
          <w:sz w:val="28"/>
          <w:szCs w:val="28"/>
        </w:rPr>
        <w:t>铁岭选矿有限公司技术改造</w:t>
      </w:r>
      <w:r w:rsidRPr="00301A82">
        <w:rPr>
          <w:rFonts w:asciiTheme="majorEastAsia" w:eastAsiaTheme="majorEastAsia" w:hAnsiTheme="majorEastAsia"/>
          <w:sz w:val="28"/>
          <w:szCs w:val="28"/>
        </w:rPr>
        <w:t>项目环境影响</w:t>
      </w:r>
      <w:r w:rsidRPr="00301A82">
        <w:rPr>
          <w:rFonts w:asciiTheme="majorEastAsia" w:eastAsiaTheme="majorEastAsia" w:hAnsiTheme="majorEastAsia" w:hint="eastAsia"/>
          <w:sz w:val="28"/>
          <w:szCs w:val="28"/>
        </w:rPr>
        <w:t>报告</w:t>
      </w:r>
      <w:r w:rsidR="008F25B1">
        <w:rPr>
          <w:rFonts w:asciiTheme="majorEastAsia" w:eastAsiaTheme="majorEastAsia" w:hAnsiTheme="majorEastAsia" w:hint="eastAsia"/>
          <w:sz w:val="28"/>
          <w:szCs w:val="28"/>
        </w:rPr>
        <w:t>书</w:t>
      </w:r>
      <w:r w:rsidRPr="00301A82">
        <w:rPr>
          <w:rFonts w:asciiTheme="majorEastAsia" w:eastAsiaTheme="majorEastAsia" w:hAnsiTheme="majorEastAsia"/>
          <w:sz w:val="28"/>
          <w:szCs w:val="28"/>
        </w:rPr>
        <w:t>》；</w:t>
      </w:r>
    </w:p>
    <w:p w:rsidR="00433E10" w:rsidRDefault="00925F0B" w:rsidP="00925F0B">
      <w:pPr>
        <w:spacing w:line="360" w:lineRule="auto"/>
        <w:ind w:firstLineChars="150" w:firstLine="420"/>
        <w:rPr>
          <w:rFonts w:asciiTheme="majorEastAsia" w:eastAsiaTheme="majorEastAsia" w:hAnsiTheme="majorEastAsia"/>
          <w:sz w:val="28"/>
          <w:szCs w:val="28"/>
        </w:rPr>
      </w:pPr>
      <w:r w:rsidRPr="00301A82">
        <w:rPr>
          <w:rFonts w:asciiTheme="majorEastAsia" w:eastAsiaTheme="majorEastAsia" w:hAnsiTheme="majorEastAsia"/>
          <w:sz w:val="28"/>
          <w:szCs w:val="28"/>
        </w:rPr>
        <w:t>（</w:t>
      </w:r>
      <w:r w:rsidR="00657C9D">
        <w:rPr>
          <w:rFonts w:asciiTheme="majorEastAsia" w:eastAsiaTheme="majorEastAsia" w:hAnsiTheme="majorEastAsia" w:hint="eastAsia"/>
          <w:sz w:val="28"/>
          <w:szCs w:val="28"/>
        </w:rPr>
        <w:t>4</w:t>
      </w:r>
      <w:r w:rsidRPr="00301A82">
        <w:rPr>
          <w:rFonts w:asciiTheme="majorEastAsia" w:eastAsiaTheme="majorEastAsia" w:hAnsiTheme="majorEastAsia"/>
          <w:sz w:val="28"/>
          <w:szCs w:val="28"/>
        </w:rPr>
        <w:t>）</w:t>
      </w:r>
      <w:r w:rsidRPr="00301A82">
        <w:rPr>
          <w:rFonts w:asciiTheme="majorEastAsia" w:eastAsiaTheme="majorEastAsia" w:hAnsiTheme="majorEastAsia" w:hint="eastAsia"/>
          <w:sz w:val="28"/>
          <w:szCs w:val="28"/>
        </w:rPr>
        <w:t>铁岭</w:t>
      </w:r>
      <w:r w:rsidRPr="00301A82">
        <w:rPr>
          <w:rFonts w:asciiTheme="majorEastAsia" w:eastAsiaTheme="majorEastAsia" w:hAnsiTheme="majorEastAsia"/>
          <w:sz w:val="28"/>
          <w:szCs w:val="28"/>
        </w:rPr>
        <w:t>市环境保护局《关于</w:t>
      </w:r>
      <w:r w:rsidR="008F25B1">
        <w:rPr>
          <w:rFonts w:asciiTheme="majorEastAsia" w:eastAsiaTheme="majorEastAsia" w:hAnsiTheme="majorEastAsia" w:hint="eastAsia"/>
          <w:sz w:val="28"/>
          <w:szCs w:val="28"/>
        </w:rPr>
        <w:t>铁岭选矿有限公司技术改造</w:t>
      </w:r>
      <w:r w:rsidR="008F25B1" w:rsidRPr="00301A82">
        <w:rPr>
          <w:rFonts w:asciiTheme="majorEastAsia" w:eastAsiaTheme="majorEastAsia" w:hAnsiTheme="majorEastAsia"/>
          <w:sz w:val="28"/>
          <w:szCs w:val="28"/>
        </w:rPr>
        <w:t>项目</w:t>
      </w:r>
      <w:r w:rsidRPr="00301A82">
        <w:rPr>
          <w:rFonts w:asciiTheme="majorEastAsia" w:eastAsiaTheme="majorEastAsia" w:hAnsiTheme="majorEastAsia"/>
          <w:sz w:val="28"/>
          <w:szCs w:val="28"/>
        </w:rPr>
        <w:t>环境影响</w:t>
      </w:r>
      <w:r w:rsidRPr="00301A82">
        <w:rPr>
          <w:rFonts w:asciiTheme="majorEastAsia" w:eastAsiaTheme="majorEastAsia" w:hAnsiTheme="majorEastAsia" w:hint="eastAsia"/>
          <w:sz w:val="28"/>
          <w:szCs w:val="28"/>
        </w:rPr>
        <w:t>报告</w:t>
      </w:r>
      <w:r w:rsidR="008F25B1">
        <w:rPr>
          <w:rFonts w:asciiTheme="majorEastAsia" w:eastAsiaTheme="majorEastAsia" w:hAnsiTheme="majorEastAsia" w:hint="eastAsia"/>
          <w:sz w:val="28"/>
          <w:szCs w:val="28"/>
        </w:rPr>
        <w:t>书</w:t>
      </w:r>
      <w:r w:rsidRPr="00301A82">
        <w:rPr>
          <w:rFonts w:asciiTheme="majorEastAsia" w:eastAsiaTheme="majorEastAsia" w:hAnsiTheme="majorEastAsia"/>
          <w:sz w:val="28"/>
          <w:szCs w:val="28"/>
        </w:rPr>
        <w:t>的批复》</w:t>
      </w:r>
      <w:r w:rsidRPr="00301A82">
        <w:rPr>
          <w:rFonts w:asciiTheme="majorEastAsia" w:eastAsiaTheme="majorEastAsia" w:hAnsiTheme="majorEastAsia" w:hint="eastAsia"/>
          <w:sz w:val="28"/>
          <w:szCs w:val="28"/>
        </w:rPr>
        <w:t>铁市环审函【</w:t>
      </w:r>
      <w:r w:rsidR="00243C35" w:rsidRPr="00301A82">
        <w:rPr>
          <w:rFonts w:asciiTheme="majorEastAsia" w:eastAsiaTheme="majorEastAsia" w:hAnsiTheme="majorEastAsia" w:hint="eastAsia"/>
          <w:sz w:val="28"/>
          <w:szCs w:val="28"/>
        </w:rPr>
        <w:t>2016</w:t>
      </w:r>
      <w:r w:rsidRPr="00301A82">
        <w:rPr>
          <w:rFonts w:asciiTheme="majorEastAsia" w:eastAsiaTheme="majorEastAsia" w:hAnsiTheme="majorEastAsia" w:hint="eastAsia"/>
          <w:sz w:val="28"/>
          <w:szCs w:val="28"/>
        </w:rPr>
        <w:t>】</w:t>
      </w:r>
      <w:r w:rsidR="00243C35" w:rsidRPr="00301A82">
        <w:rPr>
          <w:rFonts w:asciiTheme="majorEastAsia" w:eastAsiaTheme="majorEastAsia" w:hAnsiTheme="majorEastAsia" w:hint="eastAsia"/>
          <w:sz w:val="28"/>
          <w:szCs w:val="28"/>
        </w:rPr>
        <w:t>64</w:t>
      </w:r>
      <w:r w:rsidRPr="00301A82">
        <w:rPr>
          <w:rFonts w:asciiTheme="majorEastAsia" w:eastAsiaTheme="majorEastAsia" w:hAnsiTheme="majorEastAsia" w:hint="eastAsia"/>
          <w:sz w:val="28"/>
          <w:szCs w:val="28"/>
        </w:rPr>
        <w:t>号；</w:t>
      </w:r>
    </w:p>
    <w:p w:rsidR="003701B7" w:rsidRDefault="003701B7" w:rsidP="003701B7">
      <w:pPr>
        <w:ind w:firstLineChars="150" w:firstLine="420"/>
        <w:rPr>
          <w:rFonts w:asciiTheme="majorEastAsia" w:eastAsiaTheme="majorEastAsia" w:hAnsiTheme="majorEastAsia"/>
          <w:sz w:val="28"/>
        </w:rPr>
      </w:pPr>
      <w:r>
        <w:rPr>
          <w:rFonts w:asciiTheme="majorEastAsia" w:eastAsiaTheme="majorEastAsia" w:hAnsiTheme="majorEastAsia" w:hint="eastAsia"/>
          <w:sz w:val="28"/>
        </w:rPr>
        <w:t>（</w:t>
      </w:r>
      <w:r w:rsidR="00657C9D">
        <w:rPr>
          <w:rFonts w:asciiTheme="majorEastAsia" w:eastAsiaTheme="majorEastAsia" w:hAnsiTheme="majorEastAsia" w:hint="eastAsia"/>
          <w:sz w:val="28"/>
        </w:rPr>
        <w:t>5</w:t>
      </w:r>
      <w:r>
        <w:rPr>
          <w:rFonts w:asciiTheme="majorEastAsia" w:eastAsiaTheme="majorEastAsia" w:hAnsiTheme="majorEastAsia" w:hint="eastAsia"/>
          <w:sz w:val="28"/>
        </w:rPr>
        <w:t>）</w:t>
      </w:r>
      <w:r w:rsidR="008A1A1F">
        <w:rPr>
          <w:rFonts w:asciiTheme="majorEastAsia" w:eastAsiaTheme="majorEastAsia" w:hAnsiTheme="majorEastAsia" w:hint="eastAsia"/>
          <w:sz w:val="28"/>
        </w:rPr>
        <w:t>《铁岭选矿药剂有限公司更换燃气锅炉项目环境影响补充报告》</w:t>
      </w:r>
    </w:p>
    <w:p w:rsidR="00AD2F17" w:rsidRDefault="00AD2F17" w:rsidP="003701B7">
      <w:pPr>
        <w:ind w:firstLineChars="150" w:firstLine="420"/>
        <w:rPr>
          <w:rFonts w:asciiTheme="majorEastAsia" w:eastAsiaTheme="majorEastAsia" w:hAnsiTheme="majorEastAsia"/>
          <w:sz w:val="28"/>
        </w:rPr>
      </w:pPr>
      <w:r>
        <w:rPr>
          <w:rFonts w:asciiTheme="majorEastAsia" w:eastAsiaTheme="majorEastAsia" w:hAnsiTheme="majorEastAsia" w:hint="eastAsia"/>
          <w:sz w:val="28"/>
        </w:rPr>
        <w:t>（6）铁岭市环境保护局银州分局关于《铁岭选矿药剂有限公司更换燃气锅炉项目环境影响补充报告》的批复</w:t>
      </w:r>
    </w:p>
    <w:p w:rsidR="00433E10" w:rsidRPr="00301A82" w:rsidRDefault="00433E10" w:rsidP="00433E10">
      <w:pPr>
        <w:rPr>
          <w:rFonts w:asciiTheme="majorEastAsia" w:eastAsiaTheme="majorEastAsia" w:hAnsiTheme="majorEastAsia" w:cstheme="minorHAnsi"/>
          <w:sz w:val="22"/>
        </w:rPr>
      </w:pPr>
      <w:r w:rsidRPr="00301A82">
        <w:rPr>
          <w:rFonts w:asciiTheme="majorEastAsia" w:eastAsiaTheme="majorEastAsia" w:hAnsiTheme="majorEastAsia" w:cstheme="minorHAnsi" w:hint="eastAsia"/>
          <w:b/>
          <w:sz w:val="32"/>
        </w:rPr>
        <w:t>3、</w:t>
      </w:r>
      <w:r w:rsidR="00C12BDB" w:rsidRPr="00301A82">
        <w:rPr>
          <w:rFonts w:asciiTheme="majorEastAsia" w:eastAsiaTheme="majorEastAsia" w:hAnsiTheme="majorEastAsia" w:cstheme="minorHAnsi" w:hint="eastAsia"/>
          <w:b/>
          <w:sz w:val="32"/>
        </w:rPr>
        <w:t>工程建设情况</w:t>
      </w:r>
    </w:p>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 xml:space="preserve">3.1 </w:t>
      </w:r>
      <w:r w:rsidR="004716D0" w:rsidRPr="00301A82">
        <w:rPr>
          <w:rFonts w:asciiTheme="majorEastAsia" w:eastAsiaTheme="majorEastAsia" w:hAnsiTheme="majorEastAsia" w:cstheme="minorHAnsi" w:hint="eastAsia"/>
          <w:b/>
          <w:sz w:val="28"/>
        </w:rPr>
        <w:t>地理位置及平面布置</w:t>
      </w:r>
    </w:p>
    <w:p w:rsidR="005921C3" w:rsidRPr="00301A82" w:rsidRDefault="00433E10" w:rsidP="004716D0">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项目厂区位于</w:t>
      </w:r>
      <w:r w:rsidR="001859CB" w:rsidRPr="00301A82">
        <w:rPr>
          <w:rFonts w:asciiTheme="majorEastAsia" w:eastAsiaTheme="majorEastAsia" w:hAnsiTheme="majorEastAsia" w:cstheme="minorHAnsi" w:hint="eastAsia"/>
          <w:sz w:val="28"/>
        </w:rPr>
        <w:t>铁西街道西北部，</w:t>
      </w:r>
      <w:r w:rsidRPr="00301A82">
        <w:rPr>
          <w:rFonts w:asciiTheme="majorEastAsia" w:eastAsiaTheme="majorEastAsia" w:hAnsiTheme="majorEastAsia" w:cstheme="minorHAnsi" w:hint="eastAsia"/>
          <w:sz w:val="28"/>
        </w:rPr>
        <w:t>地理坐标为东经</w:t>
      </w:r>
      <w:r w:rsidR="006D745F" w:rsidRPr="00301A82">
        <w:rPr>
          <w:rFonts w:asciiTheme="majorEastAsia" w:eastAsiaTheme="majorEastAsia" w:hAnsiTheme="majorEastAsia" w:cstheme="minorHAnsi" w:hint="eastAsia"/>
          <w:sz w:val="28"/>
        </w:rPr>
        <w:t>123</w:t>
      </w:r>
      <w:r w:rsidRPr="00301A82">
        <w:rPr>
          <w:rFonts w:asciiTheme="majorEastAsia" w:eastAsiaTheme="majorEastAsia" w:hAnsiTheme="majorEastAsia" w:cstheme="minorHAnsi" w:hint="eastAsia"/>
          <w:sz w:val="28"/>
        </w:rPr>
        <w:t>°</w:t>
      </w:r>
      <w:r w:rsidR="006D745F" w:rsidRPr="00301A82">
        <w:rPr>
          <w:rFonts w:asciiTheme="majorEastAsia" w:eastAsiaTheme="majorEastAsia" w:hAnsiTheme="majorEastAsia" w:cstheme="minorHAnsi" w:hint="eastAsia"/>
          <w:sz w:val="28"/>
        </w:rPr>
        <w:t>50</w:t>
      </w:r>
      <w:r w:rsidRPr="00301A82">
        <w:rPr>
          <w:rFonts w:asciiTheme="majorEastAsia" w:eastAsiaTheme="majorEastAsia" w:hAnsiTheme="majorEastAsia" w:cstheme="minorHAnsi" w:hint="eastAsia"/>
          <w:sz w:val="28"/>
        </w:rPr>
        <w:t>′、北纬42°</w:t>
      </w:r>
      <w:r w:rsidR="006D745F" w:rsidRPr="00301A82">
        <w:rPr>
          <w:rFonts w:asciiTheme="majorEastAsia" w:eastAsiaTheme="majorEastAsia" w:hAnsiTheme="majorEastAsia" w:cstheme="minorHAnsi" w:hint="eastAsia"/>
          <w:sz w:val="28"/>
        </w:rPr>
        <w:t>18</w:t>
      </w:r>
      <w:r w:rsidRPr="00301A82">
        <w:rPr>
          <w:rFonts w:asciiTheme="majorEastAsia" w:eastAsiaTheme="majorEastAsia" w:hAnsiTheme="majorEastAsia" w:cstheme="minorHAnsi" w:hint="eastAsia"/>
          <w:sz w:val="28"/>
        </w:rPr>
        <w:t>′，</w:t>
      </w:r>
      <w:r w:rsidR="001859CB" w:rsidRPr="00301A82">
        <w:rPr>
          <w:rFonts w:asciiTheme="majorEastAsia" w:eastAsiaTheme="majorEastAsia" w:hAnsiTheme="majorEastAsia" w:cstheme="minorHAnsi" w:hint="eastAsia"/>
          <w:sz w:val="28"/>
        </w:rPr>
        <w:t>厂区东侧紧邻铁路专用线，</w:t>
      </w:r>
      <w:r w:rsidR="0006769F">
        <w:rPr>
          <w:rFonts w:asciiTheme="majorEastAsia" w:eastAsiaTheme="majorEastAsia" w:hAnsiTheme="majorEastAsia" w:cstheme="minorHAnsi" w:hint="eastAsia"/>
          <w:sz w:val="28"/>
        </w:rPr>
        <w:t>10</w:t>
      </w:r>
      <w:r w:rsidR="001859CB" w:rsidRPr="00301A82">
        <w:rPr>
          <w:rFonts w:asciiTheme="majorEastAsia" w:eastAsiaTheme="majorEastAsia" w:hAnsiTheme="majorEastAsia" w:cstheme="minorHAnsi" w:hint="eastAsia"/>
          <w:sz w:val="28"/>
        </w:rPr>
        <w:t>至</w:t>
      </w:r>
      <w:r w:rsidR="00F91978">
        <w:rPr>
          <w:rFonts w:asciiTheme="majorEastAsia" w:eastAsiaTheme="majorEastAsia" w:hAnsiTheme="majorEastAsia" w:cstheme="minorHAnsi" w:hint="eastAsia"/>
          <w:sz w:val="28"/>
        </w:rPr>
        <w:t>8</w:t>
      </w:r>
      <w:r w:rsidR="001859CB" w:rsidRPr="00301A82">
        <w:rPr>
          <w:rFonts w:asciiTheme="majorEastAsia" w:eastAsiaTheme="majorEastAsia" w:hAnsiTheme="majorEastAsia" w:cstheme="minorHAnsi" w:hint="eastAsia"/>
          <w:sz w:val="28"/>
        </w:rPr>
        <w:t>0米依次是居民住宅、柴河灌渠，居民约100户。南侧是办公区和5栋本厂家属楼，与厂区相距约</w:t>
      </w:r>
      <w:r w:rsidR="0098771F">
        <w:rPr>
          <w:rFonts w:asciiTheme="majorEastAsia" w:eastAsiaTheme="majorEastAsia" w:hAnsiTheme="majorEastAsia" w:cstheme="minorHAnsi" w:hint="eastAsia"/>
          <w:sz w:val="28"/>
        </w:rPr>
        <w:t>80</w:t>
      </w:r>
      <w:r w:rsidR="001859CB" w:rsidRPr="00301A82">
        <w:rPr>
          <w:rFonts w:asciiTheme="majorEastAsia" w:eastAsiaTheme="majorEastAsia" w:hAnsiTheme="majorEastAsia" w:cstheme="minorHAnsi" w:hint="eastAsia"/>
          <w:sz w:val="28"/>
        </w:rPr>
        <w:t>米。西侧一墙之隔是铁岭华晨橡塑制品有限公司橡胶分厂亚膜车间。同侧还居住</w:t>
      </w:r>
      <w:r w:rsidR="000700BD">
        <w:rPr>
          <w:rFonts w:asciiTheme="majorEastAsia" w:eastAsiaTheme="majorEastAsia" w:hAnsiTheme="majorEastAsia" w:cstheme="minorHAnsi" w:hint="eastAsia"/>
          <w:sz w:val="28"/>
        </w:rPr>
        <w:t>1</w:t>
      </w:r>
      <w:r w:rsidR="001859CB" w:rsidRPr="00301A82">
        <w:rPr>
          <w:rFonts w:asciiTheme="majorEastAsia" w:eastAsiaTheme="majorEastAsia" w:hAnsiTheme="majorEastAsia" w:cstheme="minorHAnsi" w:hint="eastAsia"/>
          <w:sz w:val="28"/>
        </w:rPr>
        <w:t>0</w:t>
      </w:r>
      <w:r w:rsidR="00C04B6B">
        <w:rPr>
          <w:rFonts w:asciiTheme="majorEastAsia" w:eastAsiaTheme="majorEastAsia" w:hAnsiTheme="majorEastAsia" w:cstheme="minorHAnsi" w:hint="eastAsia"/>
          <w:sz w:val="28"/>
        </w:rPr>
        <w:t>多户</w:t>
      </w:r>
      <w:r w:rsidR="000700BD">
        <w:rPr>
          <w:rFonts w:asciiTheme="majorEastAsia" w:eastAsiaTheme="majorEastAsia" w:hAnsiTheme="majorEastAsia" w:cstheme="minorHAnsi" w:hint="eastAsia"/>
          <w:sz w:val="28"/>
        </w:rPr>
        <w:t>大棚住</w:t>
      </w:r>
      <w:r w:rsidR="00B20C36">
        <w:rPr>
          <w:rFonts w:asciiTheme="majorEastAsia" w:eastAsiaTheme="majorEastAsia" w:hAnsiTheme="majorEastAsia" w:cstheme="minorHAnsi" w:hint="eastAsia"/>
          <w:sz w:val="28"/>
        </w:rPr>
        <w:t>户</w:t>
      </w:r>
      <w:r w:rsidR="001859CB" w:rsidRPr="00301A82">
        <w:rPr>
          <w:rFonts w:asciiTheme="majorEastAsia" w:eastAsiaTheme="majorEastAsia" w:hAnsiTheme="majorEastAsia" w:cstheme="minorHAnsi" w:hint="eastAsia"/>
          <w:sz w:val="28"/>
        </w:rPr>
        <w:t>，归园艺村管辖，主要饲养家禽家畜和种植蔬菜大棚。其中有两户居民紧靠厂区西墙，大部分居民距厂区10米以</w:t>
      </w:r>
      <w:r w:rsidR="00B3631B">
        <w:rPr>
          <w:rFonts w:asciiTheme="majorEastAsia" w:eastAsiaTheme="majorEastAsia" w:hAnsiTheme="majorEastAsia" w:cstheme="minorHAnsi" w:hint="eastAsia"/>
          <w:sz w:val="28"/>
        </w:rPr>
        <w:t>外</w:t>
      </w:r>
      <w:r w:rsidR="000700BD">
        <w:rPr>
          <w:rFonts w:asciiTheme="majorEastAsia" w:eastAsiaTheme="majorEastAsia" w:hAnsiTheme="majorEastAsia" w:cstheme="minorHAnsi" w:hint="eastAsia"/>
          <w:sz w:val="28"/>
        </w:rPr>
        <w:t>。东</w:t>
      </w:r>
      <w:r w:rsidR="001859CB" w:rsidRPr="00301A82">
        <w:rPr>
          <w:rFonts w:asciiTheme="majorEastAsia" w:eastAsiaTheme="majorEastAsia" w:hAnsiTheme="majorEastAsia" w:cstheme="minorHAnsi" w:hint="eastAsia"/>
          <w:sz w:val="28"/>
        </w:rPr>
        <w:t>侧有铁路专用线，北侧</w:t>
      </w:r>
      <w:r w:rsidR="00360274">
        <w:rPr>
          <w:rFonts w:asciiTheme="majorEastAsia" w:eastAsiaTheme="majorEastAsia" w:hAnsiTheme="majorEastAsia" w:cstheme="minorHAnsi" w:hint="eastAsia"/>
          <w:sz w:val="28"/>
        </w:rPr>
        <w:t>厂界外</w:t>
      </w:r>
      <w:r w:rsidR="001859CB" w:rsidRPr="00301A82">
        <w:rPr>
          <w:rFonts w:asciiTheme="majorEastAsia" w:eastAsiaTheme="majorEastAsia" w:hAnsiTheme="majorEastAsia" w:cstheme="minorHAnsi" w:hint="eastAsia"/>
          <w:sz w:val="28"/>
        </w:rPr>
        <w:t>为再生资源有限公司（废品收购）。</w:t>
      </w:r>
    </w:p>
    <w:p w:rsidR="00931FFC" w:rsidRPr="00301A82" w:rsidRDefault="005921C3" w:rsidP="006648BC">
      <w:pPr>
        <w:ind w:firstLineChars="200" w:firstLine="560"/>
        <w:jc w:val="both"/>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本项目技术改造涉及的闲置厂房、污水处理站及锅炉房均处于生产区中部。厂区在北三路北侧，汇工街600米，公交通很方便。专用铁路线直通厂区，铁路交通便利。</w:t>
      </w:r>
      <w:r w:rsidR="00433E10" w:rsidRPr="00301A82">
        <w:rPr>
          <w:rFonts w:asciiTheme="majorEastAsia" w:eastAsiaTheme="majorEastAsia" w:hAnsiTheme="majorEastAsia" w:cstheme="minorHAnsi" w:hint="eastAsia"/>
          <w:sz w:val="28"/>
        </w:rPr>
        <w:t>厂址周围无国家或省级重点保护文物及珍贵景观。</w:t>
      </w:r>
    </w:p>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w:t>
      </w:r>
      <w:r w:rsidR="00931FFC" w:rsidRPr="00301A82">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建设内容</w:t>
      </w:r>
    </w:p>
    <w:p w:rsidR="00931FFC" w:rsidRPr="00301A82" w:rsidRDefault="00931FFC"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3.2.1企业概况</w:t>
      </w:r>
    </w:p>
    <w:p w:rsidR="00D324A7" w:rsidRPr="00301A82" w:rsidRDefault="00D43A79" w:rsidP="00D43A79">
      <w:pPr>
        <w:ind w:firstLine="570"/>
        <w:rPr>
          <w:rFonts w:asciiTheme="majorEastAsia" w:eastAsiaTheme="majorEastAsia" w:hAnsiTheme="majorEastAsia" w:cstheme="minorHAnsi"/>
          <w:sz w:val="28"/>
        </w:rPr>
      </w:pPr>
      <w:r>
        <w:rPr>
          <w:rFonts w:asciiTheme="majorEastAsia" w:eastAsiaTheme="majorEastAsia" w:hAnsiTheme="majorEastAsia" w:cstheme="minorHAnsi" w:hint="eastAsia"/>
          <w:sz w:val="28"/>
        </w:rPr>
        <w:t>铁岭选矿药剂有限公司</w:t>
      </w:r>
      <w:r w:rsidR="00F7312C" w:rsidRPr="00301A82">
        <w:rPr>
          <w:rFonts w:asciiTheme="majorEastAsia" w:eastAsiaTheme="majorEastAsia" w:hAnsiTheme="majorEastAsia" w:cstheme="minorHAnsi" w:hint="eastAsia"/>
          <w:sz w:val="28"/>
        </w:rPr>
        <w:t>位于铁岭市银州区铁西街北路18号，厂区占地面积11.97万m</w:t>
      </w:r>
      <w:r w:rsidR="00F7312C" w:rsidRPr="00301A82">
        <w:rPr>
          <w:rFonts w:asciiTheme="majorEastAsia" w:eastAsiaTheme="majorEastAsia" w:hAnsiTheme="majorEastAsia" w:cstheme="minorHAnsi" w:hint="eastAsia"/>
          <w:sz w:val="28"/>
          <w:vertAlign w:val="superscript"/>
        </w:rPr>
        <w:t>2</w:t>
      </w:r>
      <w:r w:rsidR="00F7312C" w:rsidRPr="00301A82">
        <w:rPr>
          <w:rFonts w:asciiTheme="majorEastAsia" w:eastAsiaTheme="majorEastAsia" w:hAnsiTheme="majorEastAsia" w:cstheme="minorHAnsi" w:hint="eastAsia"/>
          <w:sz w:val="28"/>
        </w:rPr>
        <w:t>，现有</w:t>
      </w:r>
      <w:r>
        <w:rPr>
          <w:rFonts w:asciiTheme="majorEastAsia" w:eastAsiaTheme="majorEastAsia" w:hAnsiTheme="majorEastAsia" w:cstheme="minorHAnsi" w:hint="eastAsia"/>
          <w:sz w:val="28"/>
        </w:rPr>
        <w:t>建筑</w:t>
      </w:r>
      <w:r w:rsidR="00F7312C" w:rsidRPr="00301A82">
        <w:rPr>
          <w:rFonts w:asciiTheme="majorEastAsia" w:eastAsiaTheme="majorEastAsia" w:hAnsiTheme="majorEastAsia" w:cstheme="minorHAnsi" w:hint="eastAsia"/>
          <w:sz w:val="28"/>
        </w:rPr>
        <w:t>面积</w:t>
      </w:r>
      <w:r w:rsidR="006D51D4">
        <w:rPr>
          <w:rFonts w:asciiTheme="majorEastAsia" w:eastAsiaTheme="majorEastAsia" w:hAnsiTheme="majorEastAsia" w:cstheme="minorHAnsi" w:hint="eastAsia"/>
          <w:sz w:val="28"/>
        </w:rPr>
        <w:t>28661</w:t>
      </w:r>
      <w:r w:rsidR="00F7312C" w:rsidRPr="00301A82">
        <w:rPr>
          <w:rFonts w:asciiTheme="majorEastAsia" w:eastAsiaTheme="majorEastAsia" w:hAnsiTheme="majorEastAsia" w:cstheme="minorHAnsi" w:hint="eastAsia"/>
          <w:sz w:val="28"/>
        </w:rPr>
        <w:t>m</w:t>
      </w:r>
      <w:r w:rsidR="00F7312C" w:rsidRPr="00301A82">
        <w:rPr>
          <w:rFonts w:asciiTheme="majorEastAsia" w:eastAsiaTheme="majorEastAsia" w:hAnsiTheme="majorEastAsia" w:cstheme="minorHAnsi" w:hint="eastAsia"/>
          <w:sz w:val="28"/>
          <w:vertAlign w:val="superscript"/>
        </w:rPr>
        <w:t>2</w:t>
      </w:r>
      <w:r w:rsidR="00F7312C" w:rsidRPr="00301A82">
        <w:rPr>
          <w:rFonts w:asciiTheme="majorEastAsia" w:eastAsiaTheme="majorEastAsia" w:hAnsiTheme="majorEastAsia" w:cstheme="minorHAnsi" w:hint="eastAsia"/>
          <w:sz w:val="28"/>
        </w:rPr>
        <w:t>。厂区分南北两处，北厂区是生产区，南</w:t>
      </w:r>
      <w:r w:rsidR="006B057C">
        <w:rPr>
          <w:rFonts w:asciiTheme="majorEastAsia" w:eastAsiaTheme="majorEastAsia" w:hAnsiTheme="majorEastAsia" w:cstheme="minorHAnsi" w:hint="eastAsia"/>
          <w:sz w:val="28"/>
        </w:rPr>
        <w:t>厂</w:t>
      </w:r>
      <w:r w:rsidR="00F7312C" w:rsidRPr="00301A82">
        <w:rPr>
          <w:rFonts w:asciiTheme="majorEastAsia" w:eastAsiaTheme="majorEastAsia" w:hAnsiTheme="majorEastAsia" w:cstheme="minorHAnsi" w:hint="eastAsia"/>
          <w:sz w:val="28"/>
        </w:rPr>
        <w:t>区是办公区，二者相距</w:t>
      </w:r>
      <w:r w:rsidR="00D324A7" w:rsidRPr="00301A82">
        <w:rPr>
          <w:rFonts w:asciiTheme="majorEastAsia" w:eastAsiaTheme="majorEastAsia" w:hAnsiTheme="majorEastAsia" w:cstheme="minorHAnsi" w:hint="eastAsia"/>
          <w:sz w:val="28"/>
        </w:rPr>
        <w:t>80m。</w:t>
      </w:r>
      <w:r w:rsidR="00F7312C" w:rsidRPr="00301A82">
        <w:rPr>
          <w:rFonts w:asciiTheme="majorEastAsia" w:eastAsiaTheme="majorEastAsia" w:hAnsiTheme="majorEastAsia" w:cstheme="minorHAnsi" w:hint="eastAsia"/>
          <w:sz w:val="28"/>
        </w:rPr>
        <w:t>围绕厂区西侧、</w:t>
      </w:r>
      <w:r w:rsidR="006D51D4">
        <w:rPr>
          <w:rFonts w:asciiTheme="majorEastAsia" w:eastAsiaTheme="majorEastAsia" w:hAnsiTheme="majorEastAsia" w:cstheme="minorHAnsi" w:hint="eastAsia"/>
          <w:sz w:val="28"/>
        </w:rPr>
        <w:t>西</w:t>
      </w:r>
      <w:r w:rsidR="00F7312C" w:rsidRPr="00301A82">
        <w:rPr>
          <w:rFonts w:asciiTheme="majorEastAsia" w:eastAsiaTheme="majorEastAsia" w:hAnsiTheme="majorEastAsia" w:cstheme="minorHAnsi" w:hint="eastAsia"/>
          <w:sz w:val="28"/>
        </w:rPr>
        <w:t>北侧居住少数养殖专业户，主要养殖家禽家畜，养殖专业户外为旱田和辽河大堤。东侧、南侧均为铁西街道居民区相连。</w:t>
      </w:r>
      <w:r w:rsidR="00D324A7" w:rsidRPr="00301A82">
        <w:rPr>
          <w:rFonts w:asciiTheme="majorEastAsia" w:eastAsiaTheme="majorEastAsia" w:hAnsiTheme="majorEastAsia" w:cstheme="minorHAnsi" w:hint="eastAsia"/>
          <w:sz w:val="28"/>
        </w:rPr>
        <w:t>现有生产线及产能：年产26000吨黄药生产线，年产2000吨黑药生产线，年产2000吨松醇油（起泡剂）生产线，年产1000吨乙硫氮生产线，年产选矿药剂总量31000吨。</w:t>
      </w:r>
    </w:p>
    <w:p w:rsidR="00931FFC" w:rsidRPr="00301A82" w:rsidRDefault="0074179F" w:rsidP="00D324A7">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b/>
          <w:sz w:val="28"/>
        </w:rPr>
        <w:t>3.2.2主要生产设备</w:t>
      </w:r>
    </w:p>
    <w:p w:rsidR="00657C9D" w:rsidRPr="00301A82" w:rsidRDefault="0074179F" w:rsidP="00433E10">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企业现有主要生产设备见下表。</w:t>
      </w:r>
    </w:p>
    <w:tbl>
      <w:tblPr>
        <w:tblW w:w="9654" w:type="dxa"/>
        <w:tblInd w:w="93" w:type="dxa"/>
        <w:tblLook w:val="0000"/>
      </w:tblPr>
      <w:tblGrid>
        <w:gridCol w:w="735"/>
        <w:gridCol w:w="2535"/>
        <w:gridCol w:w="1848"/>
        <w:gridCol w:w="1560"/>
        <w:gridCol w:w="2976"/>
      </w:tblGrid>
      <w:tr w:rsidR="002F22ED" w:rsidRPr="002F22ED" w:rsidTr="002F22ED">
        <w:trPr>
          <w:trHeight w:val="326"/>
        </w:trPr>
        <w:tc>
          <w:tcPr>
            <w:tcW w:w="735" w:type="dxa"/>
            <w:vMerge w:val="restart"/>
            <w:tcBorders>
              <w:top w:val="single" w:sz="4" w:space="0" w:color="auto"/>
              <w:left w:val="nil"/>
              <w:bottom w:val="single" w:sz="12" w:space="0" w:color="000000"/>
              <w:right w:val="single" w:sz="8"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lastRenderedPageBreak/>
              <w:t>序号</w:t>
            </w:r>
          </w:p>
        </w:tc>
        <w:tc>
          <w:tcPr>
            <w:tcW w:w="2535" w:type="dxa"/>
            <w:vMerge w:val="restart"/>
            <w:tcBorders>
              <w:top w:val="single" w:sz="4" w:space="0" w:color="auto"/>
              <w:left w:val="single" w:sz="8" w:space="0" w:color="auto"/>
              <w:bottom w:val="single" w:sz="12" w:space="0" w:color="000000"/>
              <w:right w:val="single" w:sz="8"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设备名称</w:t>
            </w:r>
          </w:p>
        </w:tc>
        <w:tc>
          <w:tcPr>
            <w:tcW w:w="1848" w:type="dxa"/>
            <w:vMerge w:val="restart"/>
            <w:tcBorders>
              <w:top w:val="single" w:sz="4" w:space="0" w:color="auto"/>
              <w:left w:val="single" w:sz="8" w:space="0" w:color="auto"/>
              <w:bottom w:val="single" w:sz="12" w:space="0" w:color="000000"/>
              <w:right w:val="single" w:sz="8"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p>
        </w:tc>
        <w:tc>
          <w:tcPr>
            <w:tcW w:w="1560" w:type="dxa"/>
            <w:vMerge w:val="restart"/>
            <w:tcBorders>
              <w:top w:val="single" w:sz="4" w:space="0" w:color="auto"/>
              <w:left w:val="single" w:sz="8" w:space="0" w:color="auto"/>
              <w:bottom w:val="single" w:sz="12" w:space="0" w:color="000000"/>
              <w:right w:val="single" w:sz="8"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台数（套）</w:t>
            </w:r>
          </w:p>
        </w:tc>
        <w:tc>
          <w:tcPr>
            <w:tcW w:w="2976" w:type="dxa"/>
            <w:vMerge w:val="restart"/>
            <w:tcBorders>
              <w:top w:val="single" w:sz="4" w:space="0" w:color="auto"/>
              <w:left w:val="single" w:sz="8" w:space="0" w:color="auto"/>
              <w:bottom w:val="single" w:sz="12" w:space="0" w:color="000000"/>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备注</w:t>
            </w:r>
          </w:p>
        </w:tc>
      </w:tr>
      <w:tr w:rsidR="002F22ED" w:rsidRPr="002F22ED" w:rsidTr="002F22ED">
        <w:trPr>
          <w:trHeight w:val="326"/>
        </w:trPr>
        <w:tc>
          <w:tcPr>
            <w:tcW w:w="735" w:type="dxa"/>
            <w:vMerge/>
            <w:tcBorders>
              <w:top w:val="single" w:sz="12" w:space="0" w:color="auto"/>
              <w:left w:val="nil"/>
              <w:bottom w:val="single" w:sz="12" w:space="0" w:color="000000"/>
              <w:right w:val="single" w:sz="8" w:space="0" w:color="auto"/>
            </w:tcBorders>
            <w:vAlign w:val="center"/>
          </w:tcPr>
          <w:p w:rsidR="002F22ED" w:rsidRPr="002F22ED" w:rsidRDefault="002F22ED" w:rsidP="00ED0E69">
            <w:pPr>
              <w:rPr>
                <w:rFonts w:asciiTheme="majorEastAsia" w:eastAsiaTheme="majorEastAsia" w:hAnsiTheme="majorEastAsia"/>
                <w:sz w:val="21"/>
                <w:szCs w:val="21"/>
              </w:rPr>
            </w:pPr>
          </w:p>
        </w:tc>
        <w:tc>
          <w:tcPr>
            <w:tcW w:w="2535" w:type="dxa"/>
            <w:vMerge/>
            <w:tcBorders>
              <w:top w:val="single" w:sz="12" w:space="0" w:color="auto"/>
              <w:left w:val="single" w:sz="8" w:space="0" w:color="auto"/>
              <w:bottom w:val="single" w:sz="12" w:space="0" w:color="000000"/>
              <w:right w:val="single" w:sz="8" w:space="0" w:color="auto"/>
            </w:tcBorders>
            <w:vAlign w:val="center"/>
          </w:tcPr>
          <w:p w:rsidR="002F22ED" w:rsidRPr="002F22ED" w:rsidRDefault="002F22ED" w:rsidP="00ED0E69">
            <w:pPr>
              <w:rPr>
                <w:rFonts w:asciiTheme="majorEastAsia" w:eastAsiaTheme="majorEastAsia" w:hAnsiTheme="majorEastAsia"/>
                <w:sz w:val="21"/>
                <w:szCs w:val="21"/>
              </w:rPr>
            </w:pPr>
          </w:p>
        </w:tc>
        <w:tc>
          <w:tcPr>
            <w:tcW w:w="1848" w:type="dxa"/>
            <w:vMerge/>
            <w:tcBorders>
              <w:top w:val="single" w:sz="12" w:space="0" w:color="auto"/>
              <w:left w:val="single" w:sz="8" w:space="0" w:color="auto"/>
              <w:bottom w:val="single" w:sz="12" w:space="0" w:color="000000"/>
              <w:right w:val="single" w:sz="8" w:space="0" w:color="auto"/>
            </w:tcBorders>
            <w:vAlign w:val="center"/>
          </w:tcPr>
          <w:p w:rsidR="002F22ED" w:rsidRPr="002F22ED" w:rsidRDefault="002F22ED" w:rsidP="00ED0E69">
            <w:pPr>
              <w:rPr>
                <w:rFonts w:asciiTheme="majorEastAsia" w:eastAsiaTheme="majorEastAsia" w:hAnsiTheme="majorEastAsia"/>
                <w:sz w:val="21"/>
                <w:szCs w:val="21"/>
              </w:rPr>
            </w:pPr>
          </w:p>
        </w:tc>
        <w:tc>
          <w:tcPr>
            <w:tcW w:w="1560" w:type="dxa"/>
            <w:vMerge/>
            <w:tcBorders>
              <w:top w:val="single" w:sz="12" w:space="0" w:color="auto"/>
              <w:left w:val="single" w:sz="8" w:space="0" w:color="auto"/>
              <w:bottom w:val="single" w:sz="12" w:space="0" w:color="000000"/>
              <w:right w:val="single" w:sz="8" w:space="0" w:color="auto"/>
            </w:tcBorders>
            <w:vAlign w:val="center"/>
          </w:tcPr>
          <w:p w:rsidR="002F22ED" w:rsidRPr="002F22ED" w:rsidRDefault="002F22ED" w:rsidP="00ED0E69">
            <w:pPr>
              <w:rPr>
                <w:rFonts w:asciiTheme="majorEastAsia" w:eastAsiaTheme="majorEastAsia" w:hAnsiTheme="majorEastAsia"/>
                <w:sz w:val="21"/>
                <w:szCs w:val="21"/>
              </w:rPr>
            </w:pPr>
          </w:p>
        </w:tc>
        <w:tc>
          <w:tcPr>
            <w:tcW w:w="2976" w:type="dxa"/>
            <w:vMerge/>
            <w:tcBorders>
              <w:top w:val="single" w:sz="12" w:space="0" w:color="auto"/>
              <w:left w:val="single" w:sz="8" w:space="0" w:color="auto"/>
              <w:bottom w:val="single" w:sz="12" w:space="0" w:color="000000"/>
              <w:right w:val="nil"/>
            </w:tcBorders>
            <w:vAlign w:val="center"/>
          </w:tcPr>
          <w:p w:rsidR="002F22ED" w:rsidRPr="002F22ED" w:rsidRDefault="002F22ED" w:rsidP="00ED0E69">
            <w:pPr>
              <w:rPr>
                <w:rFonts w:asciiTheme="majorEastAsia" w:eastAsiaTheme="majorEastAsia" w:hAnsiTheme="majorEastAsia"/>
                <w:sz w:val="21"/>
                <w:szCs w:val="21"/>
              </w:rPr>
            </w:pPr>
          </w:p>
        </w:tc>
      </w:tr>
      <w:tr w:rsidR="002F22ED" w:rsidRPr="002F22ED" w:rsidTr="002F22ED">
        <w:trPr>
          <w:trHeight w:val="345"/>
        </w:trPr>
        <w:tc>
          <w:tcPr>
            <w:tcW w:w="735" w:type="dxa"/>
            <w:tcBorders>
              <w:top w:val="single" w:sz="12" w:space="0" w:color="000000"/>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p>
        </w:tc>
        <w:tc>
          <w:tcPr>
            <w:tcW w:w="2535"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混捏机</w:t>
            </w:r>
          </w:p>
        </w:tc>
        <w:tc>
          <w:tcPr>
            <w:tcW w:w="1848"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smartTag w:uri="urn:schemas-microsoft-com:office:smarttags" w:element="chmetcnv">
              <w:smartTagPr>
                <w:attr w:name="UnitName" w:val="l"/>
                <w:attr w:name="SourceValue" w:val="1200"/>
                <w:attr w:name="HasSpace" w:val="False"/>
                <w:attr w:name="Negative" w:val="False"/>
                <w:attr w:name="NumberType" w:val="1"/>
                <w:attr w:name="TCSC" w:val="0"/>
                <w:attr w:name="w:st" w:val="on"/>
              </w:smartTagPr>
              <w:r w:rsidRPr="002F22ED">
                <w:rPr>
                  <w:rFonts w:asciiTheme="majorEastAsia" w:eastAsiaTheme="majorEastAsia" w:hAnsiTheme="majorEastAsia"/>
                  <w:sz w:val="21"/>
                  <w:szCs w:val="21"/>
                </w:rPr>
                <w:t>1200L</w:t>
              </w:r>
            </w:smartTag>
            <w:r w:rsidRPr="002F22ED">
              <w:rPr>
                <w:rFonts w:asciiTheme="majorEastAsia" w:eastAsiaTheme="majorEastAsia" w:hAnsiTheme="majorEastAsia"/>
                <w:sz w:val="21"/>
                <w:szCs w:val="21"/>
              </w:rPr>
              <w:t xml:space="preserve"> </w:t>
            </w:r>
          </w:p>
        </w:tc>
        <w:tc>
          <w:tcPr>
            <w:tcW w:w="1560"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38</w:t>
            </w:r>
          </w:p>
        </w:tc>
        <w:tc>
          <w:tcPr>
            <w:tcW w:w="2976" w:type="dxa"/>
            <w:tcBorders>
              <w:top w:val="single" w:sz="12" w:space="0" w:color="000000"/>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混料器</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w:t>
            </w:r>
            <w:r w:rsidRPr="002F22ED">
              <w:rPr>
                <w:rFonts w:asciiTheme="majorEastAsia" w:eastAsiaTheme="majorEastAsia" w:hAnsiTheme="majorEastAsia"/>
                <w:sz w:val="21"/>
                <w:szCs w:val="21"/>
              </w:rPr>
              <w:t>1200*3000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3</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制粒机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4</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乙硫氮肟酸反应釜</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3000L</w:t>
            </w: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r w:rsidRPr="002F22ED">
              <w:rPr>
                <w:rFonts w:asciiTheme="majorEastAsia" w:eastAsiaTheme="majorEastAsia" w:hAnsiTheme="major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5</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黑药反应釜</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1000L</w:t>
            </w: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6</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黑药反应釜</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3000L</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7</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皮带输送机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4</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8</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桥式天车</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2T*15M</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9</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双锥干燥机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smartTag w:uri="urn:schemas-microsoft-com:office:smarttags" w:element="chmetcnv">
              <w:smartTagPr>
                <w:attr w:name="w:st" w:val="on"/>
                <w:attr w:name="TCSC" w:val="0"/>
                <w:attr w:name="NumberType" w:val="1"/>
                <w:attr w:name="Negative" w:val="False"/>
                <w:attr w:name="HasSpace" w:val="False"/>
                <w:attr w:name="SourceValue" w:val="3000"/>
                <w:attr w:name="UnitName" w:val="l"/>
              </w:smartTagPr>
              <w:r w:rsidRPr="002F22ED">
                <w:rPr>
                  <w:rFonts w:asciiTheme="majorEastAsia" w:eastAsiaTheme="majorEastAsia" w:hAnsiTheme="majorEastAsia"/>
                  <w:sz w:val="21"/>
                  <w:szCs w:val="21"/>
                </w:rPr>
                <w:t>3000L</w:t>
              </w:r>
            </w:smartTag>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r w:rsidRPr="002F22ED">
              <w:rPr>
                <w:rFonts w:asciiTheme="majorEastAsia" w:eastAsiaTheme="majorEastAsia" w:hAnsiTheme="majorEastAsia" w:hint="eastAsia"/>
                <w:sz w:val="21"/>
                <w:szCs w:val="21"/>
              </w:rPr>
              <w:t>6</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10</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冷凝器</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30</w:t>
            </w:r>
            <w:r w:rsidRPr="002F22ED">
              <w:rPr>
                <w:rFonts w:asciiTheme="majorEastAsia" w:eastAsiaTheme="majorEastAsia" w:hAnsiTheme="majorEastAsia" w:hint="eastAsia"/>
                <w:sz w:val="21"/>
                <w:szCs w:val="21"/>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8</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11</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捕集器/承接罐</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12</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立式真空泵</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WL-200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20</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13</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防爆电动葫芦</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2T*12M</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14</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单机双级氨压机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8AS170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6</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15</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高压微粉磨机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16</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离心机</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5</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17</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盐水罐</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4</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18</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冷水机组</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19</w:t>
            </w:r>
          </w:p>
        </w:tc>
        <w:tc>
          <w:tcPr>
            <w:tcW w:w="2535"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往复式锅炉</w:t>
            </w:r>
          </w:p>
        </w:tc>
        <w:tc>
          <w:tcPr>
            <w:tcW w:w="1848"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SHW6-13</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cstheme="minorHAnsi" w:hint="eastAsia"/>
                <w:sz w:val="21"/>
                <w:szCs w:val="21"/>
              </w:rPr>
              <w:t>配套水膜脱硫除尘</w:t>
            </w: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20</w:t>
            </w:r>
          </w:p>
        </w:tc>
        <w:tc>
          <w:tcPr>
            <w:tcW w:w="2535"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锅炉</w:t>
            </w:r>
          </w:p>
        </w:tc>
        <w:tc>
          <w:tcPr>
            <w:tcW w:w="1848"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GJW6-1.25-A</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cstheme="minorHAnsi" w:hint="eastAsia"/>
                <w:sz w:val="21"/>
                <w:szCs w:val="21"/>
              </w:rPr>
              <w:t>配套水膜脱硫除尘</w:t>
            </w: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21</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衡秤</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100T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22</w:t>
            </w:r>
          </w:p>
        </w:tc>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叉车</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6</w:t>
            </w:r>
            <w:r w:rsidRPr="002F22ED">
              <w:rPr>
                <w:rFonts w:asciiTheme="majorEastAsia" w:eastAsiaTheme="majorEastAsia" w:hAnsiTheme="majorEastAsia" w:hint="eastAsia"/>
                <w:sz w:val="21"/>
                <w:szCs w:val="21"/>
              </w:rPr>
              <w:t>吨</w:t>
            </w:r>
            <w:r w:rsidRPr="002F22ED">
              <w:rPr>
                <w:rFonts w:asciiTheme="majorEastAsia" w:eastAsiaTheme="majorEastAsia" w:hAnsiTheme="majorEastAsia"/>
                <w:sz w:val="21"/>
                <w:szCs w:val="21"/>
              </w:rPr>
              <w:t>/4</w:t>
            </w:r>
            <w:r w:rsidRPr="002F22ED">
              <w:rPr>
                <w:rFonts w:asciiTheme="majorEastAsia" w:eastAsiaTheme="majorEastAsia" w:hAnsiTheme="majorEastAsia" w:hint="eastAsia"/>
                <w:sz w:val="21"/>
                <w:szCs w:val="21"/>
              </w:rPr>
              <w:t>吨</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1</w:t>
            </w:r>
            <w:r w:rsidRPr="002F22ED">
              <w:rPr>
                <w:rFonts w:asciiTheme="majorEastAsia" w:eastAsiaTheme="majorEastAsia" w:hAnsiTheme="majorEastAsia"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sz w:val="21"/>
                <w:szCs w:val="21"/>
              </w:rPr>
              <w:t xml:space="preserve">　</w:t>
            </w:r>
          </w:p>
        </w:tc>
      </w:tr>
      <w:tr w:rsidR="002F22ED" w:rsidRPr="002F22ED" w:rsidTr="002F22ED">
        <w:trPr>
          <w:trHeight w:val="330"/>
        </w:trPr>
        <w:tc>
          <w:tcPr>
            <w:tcW w:w="735" w:type="dxa"/>
            <w:tcBorders>
              <w:top w:val="single" w:sz="4" w:space="0" w:color="auto"/>
              <w:left w:val="nil"/>
              <w:bottom w:val="single" w:sz="4" w:space="0" w:color="auto"/>
              <w:right w:val="single" w:sz="4" w:space="0" w:color="auto"/>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r w:rsidRPr="002F22ED">
              <w:rPr>
                <w:rFonts w:asciiTheme="majorEastAsia" w:eastAsiaTheme="majorEastAsia" w:hAnsiTheme="majorEastAsia" w:hint="eastAsia"/>
                <w:sz w:val="21"/>
                <w:szCs w:val="21"/>
              </w:rPr>
              <w:t>23</w:t>
            </w:r>
          </w:p>
        </w:tc>
        <w:tc>
          <w:tcPr>
            <w:tcW w:w="2535"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尾气下饲燃烧炉</w:t>
            </w:r>
          </w:p>
        </w:tc>
        <w:tc>
          <w:tcPr>
            <w:tcW w:w="1848"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非标</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2F22ED" w:rsidRPr="002F22ED" w:rsidRDefault="002F22ED" w:rsidP="00ED0E69">
            <w:pPr>
              <w:jc w:val="center"/>
              <w:rPr>
                <w:rFonts w:asciiTheme="majorEastAsia" w:eastAsiaTheme="majorEastAsia" w:hAnsiTheme="majorEastAsia" w:cstheme="minorHAnsi"/>
                <w:sz w:val="21"/>
                <w:szCs w:val="21"/>
              </w:rPr>
            </w:pPr>
            <w:r w:rsidRPr="002F22ED">
              <w:rPr>
                <w:rFonts w:asciiTheme="majorEastAsia" w:eastAsiaTheme="majorEastAsia" w:hAnsiTheme="majorEastAsia" w:cstheme="minorHAnsi" w:hint="eastAsia"/>
                <w:sz w:val="21"/>
                <w:szCs w:val="21"/>
              </w:rPr>
              <w:t>1</w:t>
            </w:r>
          </w:p>
        </w:tc>
        <w:tc>
          <w:tcPr>
            <w:tcW w:w="2976" w:type="dxa"/>
            <w:tcBorders>
              <w:top w:val="single" w:sz="4" w:space="0" w:color="auto"/>
              <w:left w:val="single" w:sz="4" w:space="0" w:color="auto"/>
              <w:bottom w:val="single" w:sz="4" w:space="0" w:color="auto"/>
              <w:right w:val="nil"/>
            </w:tcBorders>
            <w:shd w:val="clear" w:color="auto" w:fill="auto"/>
            <w:noWrap/>
            <w:vAlign w:val="center"/>
          </w:tcPr>
          <w:p w:rsidR="002F22ED" w:rsidRPr="002F22ED" w:rsidRDefault="002F22ED" w:rsidP="00ED0E69">
            <w:pPr>
              <w:jc w:val="center"/>
              <w:rPr>
                <w:rFonts w:asciiTheme="majorEastAsia" w:eastAsiaTheme="majorEastAsia" w:hAnsiTheme="majorEastAsia"/>
                <w:sz w:val="21"/>
                <w:szCs w:val="21"/>
              </w:rPr>
            </w:pPr>
          </w:p>
        </w:tc>
      </w:tr>
    </w:tbl>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w:t>
      </w:r>
      <w:r w:rsidR="00931FFC" w:rsidRPr="00301A82">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w:t>
      </w:r>
      <w:r w:rsidR="008D0DB4" w:rsidRPr="00301A82">
        <w:rPr>
          <w:rFonts w:asciiTheme="majorEastAsia" w:eastAsiaTheme="majorEastAsia" w:hAnsiTheme="majorEastAsia" w:cstheme="minorHAnsi" w:hint="eastAsia"/>
          <w:b/>
          <w:sz w:val="28"/>
        </w:rPr>
        <w:t>3</w:t>
      </w:r>
      <w:r w:rsidRPr="00301A82">
        <w:rPr>
          <w:rFonts w:asciiTheme="majorEastAsia" w:eastAsiaTheme="majorEastAsia" w:hAnsiTheme="majorEastAsia" w:cstheme="minorHAnsi" w:hint="eastAsia"/>
          <w:b/>
          <w:sz w:val="28"/>
        </w:rPr>
        <w:t>技改项目概况</w:t>
      </w:r>
    </w:p>
    <w:p w:rsidR="001D54ED" w:rsidRPr="00301A82" w:rsidRDefault="00EB32FF" w:rsidP="00266E39">
      <w:pPr>
        <w:ind w:firstLine="570"/>
        <w:rPr>
          <w:rFonts w:asciiTheme="majorEastAsia" w:eastAsiaTheme="majorEastAsia" w:hAnsiTheme="majorEastAsia" w:cstheme="minorHAnsi"/>
          <w:sz w:val="28"/>
        </w:rPr>
      </w:pPr>
      <w:r>
        <w:rPr>
          <w:rFonts w:asciiTheme="majorEastAsia" w:eastAsiaTheme="majorEastAsia" w:hAnsiTheme="majorEastAsia" w:cstheme="minorHAnsi" w:hint="eastAsia"/>
          <w:sz w:val="28"/>
        </w:rPr>
        <w:t>本项目利用铁岭</w:t>
      </w:r>
      <w:r w:rsidR="00266E39" w:rsidRPr="00301A82">
        <w:rPr>
          <w:rFonts w:asciiTheme="majorEastAsia" w:eastAsiaTheme="majorEastAsia" w:hAnsiTheme="majorEastAsia" w:cstheme="minorHAnsi" w:hint="eastAsia"/>
          <w:sz w:val="28"/>
        </w:rPr>
        <w:t>选矿药剂有限公司现有厂区内原有松醇油生产厂房，设置醇水分离罐，分离水回用于黑药生产，有机相用于复配DT-2捕收剂、T-902产品。</w:t>
      </w:r>
    </w:p>
    <w:p w:rsidR="00266E39" w:rsidRPr="00301A82" w:rsidRDefault="00266E39" w:rsidP="00266E39">
      <w:pPr>
        <w:ind w:firstLine="57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技改后该公司仍分为办公区和生产区两个部分。办公区位于生产区西南部，隔路布设。</w:t>
      </w:r>
    </w:p>
    <w:p w:rsidR="004562A2" w:rsidRDefault="00266E39" w:rsidP="00266E39">
      <w:pPr>
        <w:ind w:firstLine="57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技改工程不改变厂区总体布局，改造后，生产区东部为产品</w:t>
      </w:r>
    </w:p>
    <w:p w:rsidR="00255662" w:rsidRDefault="00266E39" w:rsidP="004562A2">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库房、北部为液体储罐区、CS</w:t>
      </w:r>
      <w:r w:rsidRPr="00301A82">
        <w:rPr>
          <w:rFonts w:asciiTheme="majorEastAsia" w:eastAsiaTheme="majorEastAsia" w:hAnsiTheme="majorEastAsia" w:cstheme="minorHAnsi" w:hint="eastAsia"/>
          <w:sz w:val="28"/>
          <w:vertAlign w:val="subscript"/>
        </w:rPr>
        <w:t>2</w:t>
      </w:r>
      <w:r w:rsidRPr="00301A82">
        <w:rPr>
          <w:rFonts w:asciiTheme="majorEastAsia" w:eastAsiaTheme="majorEastAsia" w:hAnsiTheme="majorEastAsia" w:cstheme="minorHAnsi" w:hint="eastAsia"/>
          <w:sz w:val="28"/>
        </w:rPr>
        <w:t>储罐区、副产品库，中部为黄药、黑</w:t>
      </w:r>
    </w:p>
    <w:p w:rsidR="00266E39" w:rsidRPr="00301A82" w:rsidRDefault="00B12E94" w:rsidP="004562A2">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lastRenderedPageBreak/>
        <w:t>药、乙硫</w:t>
      </w:r>
      <w:r w:rsidR="00266E39" w:rsidRPr="00301A82">
        <w:rPr>
          <w:rFonts w:asciiTheme="majorEastAsia" w:eastAsiaTheme="majorEastAsia" w:hAnsiTheme="majorEastAsia" w:cstheme="minorHAnsi" w:hint="eastAsia"/>
          <w:sz w:val="28"/>
        </w:rPr>
        <w:t>氮等生产车间、锅炉房、污水处理站</w:t>
      </w:r>
      <w:r w:rsidR="006648BC" w:rsidRPr="00301A82">
        <w:rPr>
          <w:rFonts w:asciiTheme="majorEastAsia" w:eastAsiaTheme="majorEastAsia" w:hAnsiTheme="majorEastAsia" w:cstheme="minorHAnsi" w:hint="eastAsia"/>
          <w:sz w:val="28"/>
        </w:rPr>
        <w:t>、变电所等，南部为职工休息室、浴池、更衣室、车间办公室、门卫等。</w:t>
      </w:r>
    </w:p>
    <w:p w:rsidR="006648BC" w:rsidRPr="00301A82" w:rsidRDefault="006648BC" w:rsidP="001D5E8F">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选矿药剂厂区生产车间、锅炉房、罐区、污水处理站等位于生产区休息、生活设施的下风向，布局趋于合理。技改后平面布置图</w:t>
      </w:r>
      <w:r w:rsidR="001D5E8F">
        <w:rPr>
          <w:rFonts w:asciiTheme="majorEastAsia" w:eastAsiaTheme="majorEastAsia" w:hAnsiTheme="majorEastAsia" w:cstheme="minorHAnsi" w:hint="eastAsia"/>
          <w:sz w:val="28"/>
        </w:rPr>
        <w:t>见下图：</w:t>
      </w:r>
    </w:p>
    <w:p w:rsidR="00291FD5" w:rsidRPr="001D5E8F" w:rsidRDefault="007F04DA" w:rsidP="001D5E8F">
      <w:pPr>
        <w:ind w:firstLine="570"/>
        <w:jc w:val="center"/>
        <w:rPr>
          <w:rFonts w:asciiTheme="majorEastAsia" w:eastAsiaTheme="majorEastAsia" w:hAnsiTheme="majorEastAsia" w:cstheme="minorHAnsi"/>
          <w:sz w:val="28"/>
        </w:rPr>
      </w:pPr>
      <w:r>
        <w:rPr>
          <w:rFonts w:asciiTheme="majorEastAsia" w:eastAsiaTheme="majorEastAsia" w:hAnsiTheme="majorEastAsia" w:cstheme="minorHAnsi"/>
          <w:noProof/>
          <w:sz w:val="28"/>
        </w:rPr>
        <w:drawing>
          <wp:inline distT="0" distB="0" distL="0" distR="0">
            <wp:extent cx="5419725" cy="6372225"/>
            <wp:effectExtent l="1905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19725" cy="6372225"/>
                    </a:xfrm>
                    <a:prstGeom prst="rect">
                      <a:avLst/>
                    </a:prstGeom>
                    <a:noFill/>
                    <a:ln w="9525">
                      <a:noFill/>
                      <a:miter lim="800000"/>
                      <a:headEnd/>
                      <a:tailEnd/>
                    </a:ln>
                  </pic:spPr>
                </pic:pic>
              </a:graphicData>
            </a:graphic>
          </wp:inline>
        </w:drawing>
      </w:r>
    </w:p>
    <w:p w:rsidR="00A01908" w:rsidRPr="00A25197" w:rsidRDefault="006648BC" w:rsidP="007F04DA">
      <w:pPr>
        <w:ind w:firstLineChars="1282" w:firstLine="3089"/>
        <w:rPr>
          <w:rFonts w:asciiTheme="majorEastAsia" w:eastAsiaTheme="majorEastAsia" w:hAnsiTheme="majorEastAsia" w:cstheme="minorHAnsi"/>
          <w:b/>
        </w:rPr>
      </w:pPr>
      <w:r w:rsidRPr="00301A82">
        <w:rPr>
          <w:rFonts w:asciiTheme="majorEastAsia" w:eastAsiaTheme="majorEastAsia" w:hAnsiTheme="majorEastAsia" w:cstheme="minorHAnsi" w:hint="eastAsia"/>
          <w:b/>
        </w:rPr>
        <w:t>铁岭选矿药剂厂区平面布置图</w:t>
      </w:r>
      <w:r w:rsidR="00433E10" w:rsidRPr="00301A82">
        <w:rPr>
          <w:rFonts w:asciiTheme="majorEastAsia" w:eastAsiaTheme="majorEastAsia" w:hAnsiTheme="majorEastAsia" w:cstheme="minorHAnsi" w:hint="eastAsia"/>
          <w:sz w:val="28"/>
        </w:rPr>
        <w:t xml:space="preserve">                   </w:t>
      </w:r>
    </w:p>
    <w:p w:rsidR="00291FD5" w:rsidRPr="004562A2" w:rsidRDefault="00433E10" w:rsidP="00433E10">
      <w:pPr>
        <w:rPr>
          <w:rFonts w:asciiTheme="majorEastAsia" w:eastAsiaTheme="majorEastAsia" w:hAnsiTheme="majorEastAsia" w:cstheme="minorHAnsi"/>
          <w:b/>
          <w:sz w:val="28"/>
        </w:rPr>
      </w:pPr>
      <w:r w:rsidRPr="004562A2">
        <w:rPr>
          <w:rFonts w:asciiTheme="majorEastAsia" w:eastAsiaTheme="majorEastAsia" w:hAnsiTheme="majorEastAsia" w:cstheme="minorHAnsi" w:hint="eastAsia"/>
          <w:b/>
          <w:sz w:val="28"/>
        </w:rPr>
        <w:t>技改项目组成</w:t>
      </w:r>
    </w:p>
    <w:tbl>
      <w:tblPr>
        <w:tblStyle w:val="a7"/>
        <w:tblW w:w="9781" w:type="dxa"/>
        <w:tblInd w:w="108" w:type="dxa"/>
        <w:tblBorders>
          <w:left w:val="none" w:sz="0" w:space="0" w:color="auto"/>
          <w:right w:val="none" w:sz="0" w:space="0" w:color="auto"/>
        </w:tblBorders>
        <w:tblLook w:val="04A0"/>
      </w:tblPr>
      <w:tblGrid>
        <w:gridCol w:w="752"/>
        <w:gridCol w:w="2470"/>
        <w:gridCol w:w="3565"/>
        <w:gridCol w:w="1934"/>
        <w:gridCol w:w="1060"/>
      </w:tblGrid>
      <w:tr w:rsidR="00EC0DBF" w:rsidRPr="005D40CA" w:rsidTr="002F22ED">
        <w:tc>
          <w:tcPr>
            <w:tcW w:w="752" w:type="dxa"/>
            <w:vAlign w:val="center"/>
          </w:tcPr>
          <w:p w:rsidR="00433E10" w:rsidRPr="005D40CA" w:rsidRDefault="00433E10"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lastRenderedPageBreak/>
              <w:t>序号</w:t>
            </w:r>
          </w:p>
        </w:tc>
        <w:tc>
          <w:tcPr>
            <w:tcW w:w="2470" w:type="dxa"/>
            <w:vAlign w:val="center"/>
          </w:tcPr>
          <w:p w:rsidR="00433E10" w:rsidRPr="005D40CA" w:rsidRDefault="006648BC" w:rsidP="006648BC">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项目名称</w:t>
            </w:r>
          </w:p>
        </w:tc>
        <w:tc>
          <w:tcPr>
            <w:tcW w:w="3565" w:type="dxa"/>
            <w:vAlign w:val="center"/>
          </w:tcPr>
          <w:p w:rsidR="00433E10" w:rsidRPr="005D40CA" w:rsidRDefault="006648BC" w:rsidP="00EC0DBF">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项目</w:t>
            </w:r>
            <w:r w:rsidR="00433E10" w:rsidRPr="005D40CA">
              <w:rPr>
                <w:rFonts w:asciiTheme="majorEastAsia" w:eastAsiaTheme="majorEastAsia" w:hAnsiTheme="majorEastAsia" w:cstheme="minorHAnsi" w:hint="eastAsia"/>
                <w:sz w:val="21"/>
                <w:szCs w:val="21"/>
              </w:rPr>
              <w:t>内容</w:t>
            </w:r>
          </w:p>
        </w:tc>
        <w:tc>
          <w:tcPr>
            <w:tcW w:w="1934" w:type="dxa"/>
            <w:vAlign w:val="center"/>
          </w:tcPr>
          <w:p w:rsidR="00433E10" w:rsidRPr="005D40CA" w:rsidRDefault="00433E10" w:rsidP="006648BC">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建设</w:t>
            </w:r>
            <w:r w:rsidR="006648BC" w:rsidRPr="005D40CA">
              <w:rPr>
                <w:rFonts w:asciiTheme="majorEastAsia" w:eastAsiaTheme="majorEastAsia" w:hAnsiTheme="majorEastAsia" w:cstheme="minorHAnsi" w:hint="eastAsia"/>
                <w:sz w:val="21"/>
                <w:szCs w:val="21"/>
              </w:rPr>
              <w:t>性质</w:t>
            </w:r>
          </w:p>
        </w:tc>
        <w:tc>
          <w:tcPr>
            <w:tcW w:w="1060" w:type="dxa"/>
            <w:vAlign w:val="center"/>
          </w:tcPr>
          <w:p w:rsidR="00433E10" w:rsidRPr="005D40CA" w:rsidRDefault="00433E10"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备注</w:t>
            </w:r>
          </w:p>
        </w:tc>
      </w:tr>
      <w:tr w:rsidR="006648BC" w:rsidRPr="005D40CA" w:rsidTr="002F22ED">
        <w:tc>
          <w:tcPr>
            <w:tcW w:w="9781" w:type="dxa"/>
            <w:gridSpan w:val="5"/>
            <w:vAlign w:val="center"/>
          </w:tcPr>
          <w:p w:rsidR="006648BC" w:rsidRPr="005D40CA" w:rsidRDefault="006648BC" w:rsidP="006648BC">
            <w:pP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一、主体工程</w:t>
            </w:r>
          </w:p>
        </w:tc>
      </w:tr>
      <w:tr w:rsidR="00EC0DBF" w:rsidRPr="005D40CA" w:rsidTr="002F22ED">
        <w:trPr>
          <w:trHeight w:val="210"/>
        </w:trPr>
        <w:tc>
          <w:tcPr>
            <w:tcW w:w="752" w:type="dxa"/>
            <w:vAlign w:val="center"/>
          </w:tcPr>
          <w:p w:rsidR="00433E10" w:rsidRPr="005D40CA" w:rsidRDefault="006648BC"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1</w:t>
            </w:r>
          </w:p>
        </w:tc>
        <w:tc>
          <w:tcPr>
            <w:tcW w:w="2470" w:type="dxa"/>
            <w:tcBorders>
              <w:bottom w:val="single" w:sz="4" w:space="0" w:color="auto"/>
            </w:tcBorders>
            <w:vAlign w:val="center"/>
          </w:tcPr>
          <w:p w:rsidR="00433E10" w:rsidRPr="005D40CA" w:rsidRDefault="006648BC"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干燥副产物再利用工程</w:t>
            </w:r>
          </w:p>
        </w:tc>
        <w:tc>
          <w:tcPr>
            <w:tcW w:w="3565" w:type="dxa"/>
            <w:vAlign w:val="center"/>
          </w:tcPr>
          <w:p w:rsidR="00433E10" w:rsidRPr="005D40CA" w:rsidRDefault="006648BC" w:rsidP="005D40CA">
            <w:pPr>
              <w:ind w:firstLineChars="150" w:firstLine="315"/>
              <w:jc w:val="both"/>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利用现有闲置厂房设置醇水分离罐</w:t>
            </w:r>
            <w:r w:rsidR="00EC0DBF" w:rsidRPr="005D40CA">
              <w:rPr>
                <w:rFonts w:asciiTheme="majorEastAsia" w:eastAsiaTheme="majorEastAsia" w:hAnsiTheme="majorEastAsia" w:cstheme="minorHAnsi" w:hint="eastAsia"/>
                <w:sz w:val="21"/>
                <w:szCs w:val="21"/>
              </w:rPr>
              <w:t>，分离水回用于黑药生产，有机相用于复配DT-2捕收剂、T-902产品，复配工序在松醇油车间进行</w:t>
            </w:r>
          </w:p>
        </w:tc>
        <w:tc>
          <w:tcPr>
            <w:tcW w:w="1934" w:type="dxa"/>
            <w:vAlign w:val="center"/>
          </w:tcPr>
          <w:p w:rsidR="00433E10" w:rsidRPr="005D40CA" w:rsidRDefault="00EC0DBF"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技术改造</w:t>
            </w:r>
          </w:p>
        </w:tc>
        <w:tc>
          <w:tcPr>
            <w:tcW w:w="1060" w:type="dxa"/>
            <w:tcBorders>
              <w:bottom w:val="single" w:sz="4" w:space="0" w:color="auto"/>
            </w:tcBorders>
            <w:vAlign w:val="center"/>
          </w:tcPr>
          <w:p w:rsidR="00433E10" w:rsidRPr="005D40CA" w:rsidRDefault="00433E10" w:rsidP="00452402">
            <w:pPr>
              <w:jc w:val="center"/>
              <w:rPr>
                <w:rFonts w:asciiTheme="majorEastAsia" w:eastAsiaTheme="majorEastAsia" w:hAnsiTheme="majorEastAsia" w:cstheme="minorHAnsi"/>
                <w:sz w:val="21"/>
                <w:szCs w:val="21"/>
              </w:rPr>
            </w:pPr>
          </w:p>
        </w:tc>
      </w:tr>
      <w:tr w:rsidR="00EC0DBF" w:rsidRPr="005D40CA" w:rsidTr="002F22ED">
        <w:tc>
          <w:tcPr>
            <w:tcW w:w="752" w:type="dxa"/>
            <w:vAlign w:val="center"/>
          </w:tcPr>
          <w:p w:rsidR="00EC0DBF" w:rsidRPr="005D40CA" w:rsidRDefault="00EC0DBF"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2</w:t>
            </w:r>
          </w:p>
        </w:tc>
        <w:tc>
          <w:tcPr>
            <w:tcW w:w="2470" w:type="dxa"/>
            <w:vAlign w:val="center"/>
          </w:tcPr>
          <w:p w:rsidR="00EC0DBF" w:rsidRPr="005D40CA" w:rsidRDefault="00EC0DBF"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污水处理改造工程</w:t>
            </w:r>
          </w:p>
        </w:tc>
        <w:tc>
          <w:tcPr>
            <w:tcW w:w="3565" w:type="dxa"/>
            <w:tcBorders>
              <w:right w:val="single" w:sz="4" w:space="0" w:color="auto"/>
            </w:tcBorders>
            <w:vAlign w:val="center"/>
          </w:tcPr>
          <w:p w:rsidR="00EC0DBF" w:rsidRPr="005D40CA" w:rsidRDefault="00EC0DBF" w:rsidP="005D40CA">
            <w:pPr>
              <w:ind w:firstLineChars="100" w:firstLine="210"/>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对污水处理站进行技术改造，采用“O/A/O</w:t>
            </w:r>
            <w:r w:rsidRPr="005D40CA">
              <w:rPr>
                <w:rFonts w:asciiTheme="majorEastAsia" w:eastAsiaTheme="majorEastAsia" w:hAnsiTheme="majorEastAsia" w:cstheme="minorHAnsi"/>
                <w:sz w:val="21"/>
                <w:szCs w:val="21"/>
              </w:rPr>
              <w:t>”</w:t>
            </w:r>
            <w:r w:rsidRPr="005D40CA">
              <w:rPr>
                <w:rFonts w:asciiTheme="majorEastAsia" w:eastAsiaTheme="majorEastAsia" w:hAnsiTheme="majorEastAsia" w:cstheme="minorHAnsi" w:hint="eastAsia"/>
                <w:sz w:val="21"/>
                <w:szCs w:val="21"/>
              </w:rPr>
              <w:t>处理工艺，污水处理能力为</w:t>
            </w:r>
            <w:r w:rsidR="00533D1B" w:rsidRPr="005D40CA">
              <w:rPr>
                <w:rFonts w:asciiTheme="majorEastAsia" w:eastAsiaTheme="majorEastAsia" w:hAnsiTheme="majorEastAsia" w:cstheme="minorHAnsi" w:hint="eastAsia"/>
                <w:sz w:val="21"/>
                <w:szCs w:val="21"/>
              </w:rPr>
              <w:t>1</w:t>
            </w:r>
            <w:r w:rsidR="00A10DB8" w:rsidRPr="005D40CA">
              <w:rPr>
                <w:rFonts w:asciiTheme="majorEastAsia" w:eastAsiaTheme="majorEastAsia" w:hAnsiTheme="majorEastAsia" w:cstheme="minorHAnsi" w:hint="eastAsia"/>
                <w:sz w:val="21"/>
                <w:szCs w:val="21"/>
              </w:rPr>
              <w:t>5</w:t>
            </w:r>
            <w:r w:rsidRPr="005D40CA">
              <w:rPr>
                <w:rFonts w:asciiTheme="majorEastAsia" w:eastAsiaTheme="majorEastAsia" w:hAnsiTheme="majorEastAsia" w:cstheme="minorHAnsi" w:hint="eastAsia"/>
                <w:sz w:val="21"/>
                <w:szCs w:val="21"/>
              </w:rPr>
              <w:t>0t/d</w:t>
            </w:r>
          </w:p>
        </w:tc>
        <w:tc>
          <w:tcPr>
            <w:tcW w:w="1934" w:type="dxa"/>
            <w:tcBorders>
              <w:left w:val="single" w:sz="4" w:space="0" w:color="auto"/>
              <w:right w:val="single" w:sz="4" w:space="0" w:color="auto"/>
            </w:tcBorders>
            <w:vAlign w:val="center"/>
          </w:tcPr>
          <w:p w:rsidR="00EC0DBF" w:rsidRPr="005D40CA" w:rsidRDefault="00EC0DBF" w:rsidP="00EC0DBF">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技术改造</w:t>
            </w:r>
          </w:p>
        </w:tc>
        <w:tc>
          <w:tcPr>
            <w:tcW w:w="1060" w:type="dxa"/>
            <w:tcBorders>
              <w:top w:val="single" w:sz="4" w:space="0" w:color="auto"/>
              <w:left w:val="single" w:sz="4" w:space="0" w:color="auto"/>
              <w:right w:val="nil"/>
            </w:tcBorders>
            <w:vAlign w:val="center"/>
          </w:tcPr>
          <w:p w:rsidR="00EC0DBF" w:rsidRPr="005D40CA" w:rsidRDefault="00EC0DBF" w:rsidP="005D40CA">
            <w:pPr>
              <w:ind w:firstLineChars="100" w:firstLine="210"/>
              <w:jc w:val="center"/>
              <w:rPr>
                <w:rFonts w:asciiTheme="majorEastAsia" w:eastAsiaTheme="majorEastAsia" w:hAnsiTheme="majorEastAsia" w:cstheme="minorHAnsi"/>
                <w:sz w:val="21"/>
                <w:szCs w:val="21"/>
              </w:rPr>
            </w:pPr>
          </w:p>
        </w:tc>
      </w:tr>
      <w:tr w:rsidR="00EC0DBF" w:rsidRPr="005D40CA" w:rsidTr="002F22ED">
        <w:trPr>
          <w:trHeight w:val="105"/>
        </w:trPr>
        <w:tc>
          <w:tcPr>
            <w:tcW w:w="752" w:type="dxa"/>
            <w:tcBorders>
              <w:right w:val="single" w:sz="4" w:space="0" w:color="auto"/>
            </w:tcBorders>
            <w:vAlign w:val="center"/>
          </w:tcPr>
          <w:p w:rsidR="00433E10" w:rsidRPr="005D40CA" w:rsidRDefault="006648BC"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3</w:t>
            </w:r>
          </w:p>
        </w:tc>
        <w:tc>
          <w:tcPr>
            <w:tcW w:w="2470" w:type="dxa"/>
            <w:tcBorders>
              <w:left w:val="single" w:sz="4" w:space="0" w:color="auto"/>
              <w:bottom w:val="single" w:sz="4" w:space="0" w:color="auto"/>
            </w:tcBorders>
            <w:vAlign w:val="center"/>
          </w:tcPr>
          <w:p w:rsidR="00433E10" w:rsidRPr="005D40CA" w:rsidRDefault="001C499D"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燃煤锅炉更换为燃气锅炉（一用一备）</w:t>
            </w:r>
          </w:p>
        </w:tc>
        <w:tc>
          <w:tcPr>
            <w:tcW w:w="3565" w:type="dxa"/>
            <w:tcBorders>
              <w:right w:val="single" w:sz="4" w:space="0" w:color="auto"/>
            </w:tcBorders>
            <w:vAlign w:val="center"/>
          </w:tcPr>
          <w:p w:rsidR="00433E10" w:rsidRPr="005D40CA" w:rsidRDefault="001C499D" w:rsidP="005D40CA">
            <w:pPr>
              <w:ind w:firstLineChars="100" w:firstLine="210"/>
              <w:jc w:val="both"/>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燃煤锅炉更换为燃气锅炉（一用一备）烟</w:t>
            </w:r>
            <w:r w:rsidR="00A06637" w:rsidRPr="005D40CA">
              <w:rPr>
                <w:rFonts w:asciiTheme="majorEastAsia" w:eastAsiaTheme="majorEastAsia" w:hAnsiTheme="majorEastAsia" w:cstheme="minorHAnsi" w:hint="eastAsia"/>
                <w:sz w:val="21"/>
                <w:szCs w:val="21"/>
              </w:rPr>
              <w:t>囱</w:t>
            </w:r>
            <w:r w:rsidRPr="005D40CA">
              <w:rPr>
                <w:rFonts w:asciiTheme="majorEastAsia" w:eastAsiaTheme="majorEastAsia" w:hAnsiTheme="majorEastAsia" w:cstheme="minorHAnsi" w:hint="eastAsia"/>
                <w:sz w:val="21"/>
                <w:szCs w:val="21"/>
              </w:rPr>
              <w:t>高度8米</w:t>
            </w:r>
          </w:p>
        </w:tc>
        <w:tc>
          <w:tcPr>
            <w:tcW w:w="1934" w:type="dxa"/>
            <w:tcBorders>
              <w:top w:val="single" w:sz="4" w:space="0" w:color="auto"/>
              <w:left w:val="single" w:sz="4" w:space="0" w:color="auto"/>
            </w:tcBorders>
            <w:vAlign w:val="center"/>
          </w:tcPr>
          <w:p w:rsidR="00433E10" w:rsidRPr="005D40CA" w:rsidRDefault="00EC0DBF" w:rsidP="00452402">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技术改造</w:t>
            </w:r>
          </w:p>
        </w:tc>
        <w:tc>
          <w:tcPr>
            <w:tcW w:w="1060" w:type="dxa"/>
            <w:vAlign w:val="center"/>
          </w:tcPr>
          <w:p w:rsidR="00433E10" w:rsidRPr="005D40CA" w:rsidRDefault="00433E10" w:rsidP="00452402">
            <w:pPr>
              <w:jc w:val="center"/>
              <w:rPr>
                <w:rFonts w:asciiTheme="majorEastAsia" w:eastAsiaTheme="majorEastAsia" w:hAnsiTheme="majorEastAsia" w:cstheme="minorHAnsi"/>
                <w:sz w:val="21"/>
                <w:szCs w:val="21"/>
              </w:rPr>
            </w:pPr>
          </w:p>
        </w:tc>
      </w:tr>
    </w:tbl>
    <w:tbl>
      <w:tblPr>
        <w:tblStyle w:val="a7"/>
        <w:tblpPr w:leftFromText="180" w:rightFromText="180" w:vertAnchor="text" w:horzAnchor="margin" w:tblpX="108" w:tblpY="91"/>
        <w:tblW w:w="9781" w:type="dxa"/>
        <w:tblLook w:val="04A0"/>
      </w:tblPr>
      <w:tblGrid>
        <w:gridCol w:w="851"/>
        <w:gridCol w:w="601"/>
        <w:gridCol w:w="1809"/>
        <w:gridCol w:w="3543"/>
        <w:gridCol w:w="1951"/>
        <w:gridCol w:w="1026"/>
      </w:tblGrid>
      <w:tr w:rsidR="005D40CA" w:rsidRPr="005D40CA" w:rsidTr="002F22ED">
        <w:tc>
          <w:tcPr>
            <w:tcW w:w="9781" w:type="dxa"/>
            <w:gridSpan w:val="6"/>
            <w:tcBorders>
              <w:top w:val="nil"/>
              <w:left w:val="nil"/>
              <w:bottom w:val="single" w:sz="4" w:space="0" w:color="auto"/>
              <w:right w:val="nil"/>
            </w:tcBorders>
            <w:vAlign w:val="center"/>
          </w:tcPr>
          <w:p w:rsidR="005D40CA" w:rsidRPr="005D40CA" w:rsidRDefault="005D40CA" w:rsidP="002F22ED">
            <w:pP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二、辅助工程</w:t>
            </w:r>
          </w:p>
        </w:tc>
      </w:tr>
      <w:tr w:rsidR="005D40CA" w:rsidRPr="005D40CA" w:rsidTr="002F22ED">
        <w:trPr>
          <w:trHeight w:val="210"/>
        </w:trPr>
        <w:tc>
          <w:tcPr>
            <w:tcW w:w="851" w:type="dxa"/>
            <w:tcBorders>
              <w:top w:val="single" w:sz="4" w:space="0" w:color="auto"/>
              <w:left w:val="nil"/>
            </w:tcBorders>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1</w:t>
            </w:r>
          </w:p>
        </w:tc>
        <w:tc>
          <w:tcPr>
            <w:tcW w:w="2410" w:type="dxa"/>
            <w:gridSpan w:val="2"/>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库房</w:t>
            </w:r>
          </w:p>
        </w:tc>
        <w:tc>
          <w:tcPr>
            <w:tcW w:w="3543" w:type="dxa"/>
            <w:vAlign w:val="center"/>
          </w:tcPr>
          <w:p w:rsidR="005D40CA" w:rsidRPr="005D40CA" w:rsidRDefault="005D40CA" w:rsidP="002F22ED">
            <w:pPr>
              <w:ind w:firstLineChars="150" w:firstLine="315"/>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原料及产品储存利用现有仓库</w:t>
            </w:r>
          </w:p>
        </w:tc>
        <w:tc>
          <w:tcPr>
            <w:tcW w:w="1951" w:type="dxa"/>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w:t>
            </w:r>
          </w:p>
        </w:tc>
        <w:tc>
          <w:tcPr>
            <w:tcW w:w="1026" w:type="dxa"/>
            <w:tcBorders>
              <w:right w:val="nil"/>
            </w:tcBorders>
            <w:vAlign w:val="center"/>
          </w:tcPr>
          <w:p w:rsidR="005D40CA" w:rsidRPr="005D40CA" w:rsidRDefault="005D40CA" w:rsidP="002F22ED">
            <w:pPr>
              <w:jc w:val="center"/>
              <w:rPr>
                <w:rFonts w:asciiTheme="majorEastAsia" w:eastAsiaTheme="majorEastAsia" w:hAnsiTheme="majorEastAsia" w:cstheme="minorHAnsi"/>
                <w:sz w:val="21"/>
                <w:szCs w:val="21"/>
              </w:rPr>
            </w:pPr>
          </w:p>
        </w:tc>
      </w:tr>
      <w:tr w:rsidR="005D40CA" w:rsidRPr="005D40CA" w:rsidTr="002F22ED">
        <w:tc>
          <w:tcPr>
            <w:tcW w:w="851" w:type="dxa"/>
            <w:tcBorders>
              <w:left w:val="nil"/>
            </w:tcBorders>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2</w:t>
            </w:r>
          </w:p>
        </w:tc>
        <w:tc>
          <w:tcPr>
            <w:tcW w:w="2410" w:type="dxa"/>
            <w:gridSpan w:val="2"/>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管网</w:t>
            </w:r>
          </w:p>
        </w:tc>
        <w:tc>
          <w:tcPr>
            <w:tcW w:w="3543" w:type="dxa"/>
            <w:vAlign w:val="center"/>
          </w:tcPr>
          <w:p w:rsidR="005D40CA" w:rsidRPr="005D40CA" w:rsidRDefault="005D40CA" w:rsidP="002F22ED">
            <w:pPr>
              <w:spacing w:line="480" w:lineRule="auto"/>
              <w:ind w:firstLineChars="100" w:firstLine="210"/>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利用现有污水管网</w:t>
            </w:r>
          </w:p>
        </w:tc>
        <w:tc>
          <w:tcPr>
            <w:tcW w:w="1951" w:type="dxa"/>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w:t>
            </w:r>
          </w:p>
        </w:tc>
        <w:tc>
          <w:tcPr>
            <w:tcW w:w="1026" w:type="dxa"/>
            <w:tcBorders>
              <w:right w:val="nil"/>
            </w:tcBorders>
            <w:vAlign w:val="center"/>
          </w:tcPr>
          <w:p w:rsidR="005D40CA" w:rsidRPr="005D40CA" w:rsidRDefault="005D40CA" w:rsidP="002F22ED">
            <w:pPr>
              <w:ind w:firstLineChars="100" w:firstLine="210"/>
              <w:jc w:val="center"/>
              <w:rPr>
                <w:rFonts w:asciiTheme="majorEastAsia" w:eastAsiaTheme="majorEastAsia" w:hAnsiTheme="majorEastAsia" w:cstheme="minorHAnsi"/>
                <w:sz w:val="21"/>
                <w:szCs w:val="21"/>
              </w:rPr>
            </w:pPr>
          </w:p>
        </w:tc>
      </w:tr>
      <w:tr w:rsidR="005D40CA" w:rsidRPr="005D40CA" w:rsidTr="002F22ED">
        <w:trPr>
          <w:gridAfter w:val="4"/>
          <w:wAfter w:w="8329" w:type="dxa"/>
        </w:trPr>
        <w:tc>
          <w:tcPr>
            <w:tcW w:w="1452" w:type="dxa"/>
            <w:gridSpan w:val="2"/>
            <w:tcBorders>
              <w:left w:val="nil"/>
              <w:bottom w:val="single" w:sz="4" w:space="0" w:color="auto"/>
              <w:right w:val="nil"/>
            </w:tcBorders>
            <w:vAlign w:val="center"/>
          </w:tcPr>
          <w:p w:rsidR="005D40CA" w:rsidRPr="005D40CA" w:rsidRDefault="005D40CA" w:rsidP="002F22ED">
            <w:pPr>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三、公用工程</w:t>
            </w:r>
          </w:p>
        </w:tc>
      </w:tr>
      <w:tr w:rsidR="005D40CA" w:rsidRPr="005D40CA" w:rsidTr="002F22ED">
        <w:trPr>
          <w:trHeight w:val="210"/>
        </w:trPr>
        <w:tc>
          <w:tcPr>
            <w:tcW w:w="851" w:type="dxa"/>
            <w:tcBorders>
              <w:top w:val="single" w:sz="4" w:space="0" w:color="auto"/>
              <w:left w:val="nil"/>
            </w:tcBorders>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1</w:t>
            </w:r>
          </w:p>
        </w:tc>
        <w:tc>
          <w:tcPr>
            <w:tcW w:w="2410" w:type="dxa"/>
            <w:gridSpan w:val="2"/>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供电系统</w:t>
            </w:r>
          </w:p>
        </w:tc>
        <w:tc>
          <w:tcPr>
            <w:tcW w:w="3543" w:type="dxa"/>
            <w:vAlign w:val="center"/>
          </w:tcPr>
          <w:p w:rsidR="005D40CA" w:rsidRPr="005D40CA" w:rsidRDefault="005D40CA" w:rsidP="002F22ED">
            <w:pPr>
              <w:spacing w:line="480" w:lineRule="auto"/>
              <w:ind w:firstLineChars="150" w:firstLine="315"/>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供电系统、照明系统</w:t>
            </w:r>
          </w:p>
        </w:tc>
        <w:tc>
          <w:tcPr>
            <w:tcW w:w="1951" w:type="dxa"/>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r w:rsidRPr="005D40CA">
              <w:rPr>
                <w:rFonts w:asciiTheme="majorEastAsia" w:eastAsiaTheme="majorEastAsia" w:hAnsiTheme="majorEastAsia" w:cstheme="minorHAnsi" w:hint="eastAsia"/>
                <w:sz w:val="21"/>
                <w:szCs w:val="21"/>
              </w:rPr>
              <w:t>利用现有</w:t>
            </w:r>
          </w:p>
        </w:tc>
        <w:tc>
          <w:tcPr>
            <w:tcW w:w="1026" w:type="dxa"/>
            <w:tcBorders>
              <w:right w:val="nil"/>
            </w:tcBorders>
            <w:vAlign w:val="center"/>
          </w:tcPr>
          <w:p w:rsidR="005D40CA" w:rsidRPr="005D40CA" w:rsidRDefault="005D40CA" w:rsidP="002F22ED">
            <w:pPr>
              <w:spacing w:line="480" w:lineRule="auto"/>
              <w:jc w:val="center"/>
              <w:rPr>
                <w:rFonts w:asciiTheme="majorEastAsia" w:eastAsiaTheme="majorEastAsia" w:hAnsiTheme="majorEastAsia" w:cstheme="minorHAnsi"/>
                <w:sz w:val="21"/>
                <w:szCs w:val="21"/>
              </w:rPr>
            </w:pPr>
          </w:p>
        </w:tc>
      </w:tr>
    </w:tbl>
    <w:p w:rsidR="00433E10" w:rsidRPr="00301A82" w:rsidRDefault="004D1747" w:rsidP="002F22ED">
      <w:pPr>
        <w:ind w:firstLineChars="1100" w:firstLine="3080"/>
        <w:rPr>
          <w:rFonts w:asciiTheme="majorEastAsia" w:eastAsiaTheme="majorEastAsia" w:hAnsiTheme="majorEastAsia" w:cstheme="minorHAnsi"/>
          <w:sz w:val="28"/>
          <w:szCs w:val="22"/>
        </w:rPr>
      </w:pPr>
      <w:r w:rsidRPr="00301A82">
        <w:rPr>
          <w:rFonts w:asciiTheme="majorEastAsia" w:eastAsiaTheme="majorEastAsia" w:hAnsiTheme="majorEastAsia" w:cstheme="minorHAnsi" w:hint="eastAsia"/>
          <w:sz w:val="28"/>
        </w:rPr>
        <w:t>企业技改新增设备清单</w:t>
      </w:r>
    </w:p>
    <w:tbl>
      <w:tblPr>
        <w:tblStyle w:val="a7"/>
        <w:tblW w:w="9923" w:type="dxa"/>
        <w:tblInd w:w="-176" w:type="dxa"/>
        <w:tblBorders>
          <w:left w:val="none" w:sz="0" w:space="0" w:color="auto"/>
          <w:right w:val="none" w:sz="0" w:space="0" w:color="auto"/>
        </w:tblBorders>
        <w:tblLook w:val="04A0"/>
      </w:tblPr>
      <w:tblGrid>
        <w:gridCol w:w="710"/>
        <w:gridCol w:w="1984"/>
        <w:gridCol w:w="2977"/>
        <w:gridCol w:w="1843"/>
        <w:gridCol w:w="2409"/>
      </w:tblGrid>
      <w:tr w:rsidR="004D1747" w:rsidRPr="0014513A" w:rsidTr="005D40CA">
        <w:trPr>
          <w:trHeight w:val="164"/>
        </w:trPr>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序号</w:t>
            </w:r>
          </w:p>
        </w:tc>
        <w:tc>
          <w:tcPr>
            <w:tcW w:w="1984"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设备名称</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规格型号</w:t>
            </w:r>
          </w:p>
        </w:tc>
        <w:tc>
          <w:tcPr>
            <w:tcW w:w="1843" w:type="dxa"/>
            <w:tcBorders>
              <w:righ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台数（套）</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1984"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承接罐</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Φ750</w:t>
            </w:r>
          </w:p>
        </w:tc>
        <w:tc>
          <w:tcPr>
            <w:tcW w:w="1843" w:type="dxa"/>
            <w:tcBorders>
              <w:righ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1984" w:type="dxa"/>
            <w:vAlign w:val="center"/>
          </w:tcPr>
          <w:p w:rsidR="004D1747" w:rsidRPr="0014513A" w:rsidRDefault="004D1747" w:rsidP="00853928">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储罐</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Φ1300X2900</w:t>
            </w:r>
          </w:p>
        </w:tc>
        <w:tc>
          <w:tcPr>
            <w:tcW w:w="1843" w:type="dxa"/>
            <w:tcBorders>
              <w:righ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w:t>
            </w:r>
          </w:p>
        </w:tc>
        <w:tc>
          <w:tcPr>
            <w:tcW w:w="1984" w:type="dxa"/>
            <w:vAlign w:val="center"/>
          </w:tcPr>
          <w:p w:rsidR="004D1747" w:rsidRPr="0014513A" w:rsidRDefault="004D1747" w:rsidP="00853928">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塑料储罐</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Φ1300X3000</w:t>
            </w:r>
          </w:p>
        </w:tc>
        <w:tc>
          <w:tcPr>
            <w:tcW w:w="1843" w:type="dxa"/>
            <w:tcBorders>
              <w:righ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利旧</w:t>
            </w: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w:t>
            </w:r>
          </w:p>
        </w:tc>
        <w:tc>
          <w:tcPr>
            <w:tcW w:w="1984" w:type="dxa"/>
            <w:vAlign w:val="center"/>
          </w:tcPr>
          <w:p w:rsidR="004D1747" w:rsidRPr="0014513A" w:rsidRDefault="004D1747" w:rsidP="00853928">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管道泵</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80-16</w:t>
            </w:r>
          </w:p>
        </w:tc>
        <w:tc>
          <w:tcPr>
            <w:tcW w:w="1843" w:type="dxa"/>
            <w:tcBorders>
              <w:righ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w:t>
            </w:r>
          </w:p>
        </w:tc>
        <w:tc>
          <w:tcPr>
            <w:tcW w:w="1984" w:type="dxa"/>
            <w:vAlign w:val="center"/>
          </w:tcPr>
          <w:p w:rsidR="004D1747" w:rsidRPr="0014513A" w:rsidRDefault="004D1747" w:rsidP="00853928">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管道及阀门</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p>
        </w:tc>
        <w:tc>
          <w:tcPr>
            <w:tcW w:w="1843" w:type="dxa"/>
            <w:tcBorders>
              <w:righ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1000米20个阀</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部分利旧</w:t>
            </w: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6</w:t>
            </w:r>
          </w:p>
        </w:tc>
        <w:tc>
          <w:tcPr>
            <w:tcW w:w="1984"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污水提升泵</w:t>
            </w:r>
          </w:p>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（调节池）</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40QW4-10-0.55型</w:t>
            </w:r>
          </w:p>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Q=5m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/h,H=10m,p=0.55kw</w:t>
            </w:r>
          </w:p>
        </w:tc>
        <w:tc>
          <w:tcPr>
            <w:tcW w:w="1843" w:type="dxa"/>
            <w:tcBorders>
              <w:right w:val="single" w:sz="4" w:space="0" w:color="auto"/>
            </w:tcBorders>
          </w:tcPr>
          <w:p w:rsidR="004D1747" w:rsidRPr="0014513A" w:rsidRDefault="004D1747" w:rsidP="00853928">
            <w:pPr>
              <w:spacing w:line="480" w:lineRule="auto"/>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2台</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一用一备</w:t>
            </w: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7</w:t>
            </w:r>
          </w:p>
        </w:tc>
        <w:tc>
          <w:tcPr>
            <w:tcW w:w="1984"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污泥回流泵</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40QW4-10-0.55型</w:t>
            </w:r>
          </w:p>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Q=5m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/h,H=10m,p=0.55kw</w:t>
            </w:r>
          </w:p>
        </w:tc>
        <w:tc>
          <w:tcPr>
            <w:tcW w:w="1843" w:type="dxa"/>
            <w:tcBorders>
              <w:right w:val="single" w:sz="4" w:space="0" w:color="auto"/>
            </w:tcBorders>
          </w:tcPr>
          <w:p w:rsidR="004D1747" w:rsidRPr="0014513A" w:rsidRDefault="004D1747" w:rsidP="00853928">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4台</w:t>
            </w:r>
          </w:p>
        </w:tc>
        <w:tc>
          <w:tcPr>
            <w:tcW w:w="2409" w:type="dxa"/>
            <w:tcBorders>
              <w:left w:val="single" w:sz="4" w:space="0" w:color="auto"/>
            </w:tcBorders>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二用二备</w:t>
            </w:r>
          </w:p>
        </w:tc>
      </w:tr>
      <w:tr w:rsidR="004D1747" w:rsidRPr="0014513A" w:rsidTr="005D40CA">
        <w:tc>
          <w:tcPr>
            <w:tcW w:w="710"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8</w:t>
            </w:r>
          </w:p>
        </w:tc>
        <w:tc>
          <w:tcPr>
            <w:tcW w:w="1984"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罗茨风机</w:t>
            </w:r>
          </w:p>
        </w:tc>
        <w:tc>
          <w:tcPr>
            <w:tcW w:w="2977" w:type="dxa"/>
            <w:vAlign w:val="center"/>
          </w:tcPr>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SSR-100型，</w:t>
            </w:r>
          </w:p>
          <w:p w:rsidR="004D1747" w:rsidRPr="0014513A" w:rsidRDefault="004D1747"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Q=2m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/h,压力0.6Mpa</w:t>
            </w:r>
          </w:p>
        </w:tc>
        <w:tc>
          <w:tcPr>
            <w:tcW w:w="1843" w:type="dxa"/>
            <w:tcBorders>
              <w:right w:val="single" w:sz="4" w:space="0" w:color="auto"/>
            </w:tcBorders>
          </w:tcPr>
          <w:p w:rsidR="004D1747" w:rsidRPr="0014513A" w:rsidRDefault="00C76A2D" w:rsidP="00853928">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3</w:t>
            </w:r>
            <w:r w:rsidR="004D1747" w:rsidRPr="0014513A">
              <w:rPr>
                <w:rFonts w:asciiTheme="majorEastAsia" w:eastAsiaTheme="majorEastAsia" w:hAnsiTheme="majorEastAsia" w:cstheme="minorHAnsi" w:hint="eastAsia"/>
                <w:sz w:val="21"/>
                <w:szCs w:val="21"/>
              </w:rPr>
              <w:t>台</w:t>
            </w:r>
          </w:p>
        </w:tc>
        <w:tc>
          <w:tcPr>
            <w:tcW w:w="2409" w:type="dxa"/>
            <w:tcBorders>
              <w:left w:val="single" w:sz="4" w:space="0" w:color="auto"/>
            </w:tcBorders>
            <w:vAlign w:val="center"/>
          </w:tcPr>
          <w:p w:rsidR="004D1747" w:rsidRPr="0014513A" w:rsidRDefault="00C76A2D" w:rsidP="00853928">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二</w:t>
            </w:r>
            <w:r w:rsidR="004D1747" w:rsidRPr="0014513A">
              <w:rPr>
                <w:rFonts w:asciiTheme="majorEastAsia" w:eastAsiaTheme="majorEastAsia" w:hAnsiTheme="majorEastAsia" w:cstheme="minorHAnsi" w:hint="eastAsia"/>
                <w:sz w:val="21"/>
                <w:szCs w:val="21"/>
              </w:rPr>
              <w:t>用一备</w:t>
            </w:r>
          </w:p>
        </w:tc>
      </w:tr>
      <w:tr w:rsidR="00A25197" w:rsidRPr="0014513A" w:rsidTr="005D40CA">
        <w:tblPrEx>
          <w:tblBorders>
            <w:left w:val="single" w:sz="4" w:space="0" w:color="000000" w:themeColor="text1"/>
            <w:right w:val="single" w:sz="4" w:space="0" w:color="000000" w:themeColor="text1"/>
          </w:tblBorders>
        </w:tblPrEx>
        <w:tc>
          <w:tcPr>
            <w:tcW w:w="710" w:type="dxa"/>
            <w:tcBorders>
              <w:left w:val="nil"/>
            </w:tcBorders>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9</w:t>
            </w:r>
          </w:p>
        </w:tc>
        <w:tc>
          <w:tcPr>
            <w:tcW w:w="1984"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螺杆泵</w:t>
            </w:r>
          </w:p>
        </w:tc>
        <w:tc>
          <w:tcPr>
            <w:tcW w:w="2977"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G15-1型，</w:t>
            </w:r>
          </w:p>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sz w:val="21"/>
                <w:szCs w:val="21"/>
              </w:rPr>
              <w:t>Q</w:t>
            </w:r>
            <w:r w:rsidRPr="0014513A">
              <w:rPr>
                <w:rFonts w:asciiTheme="majorEastAsia" w:eastAsiaTheme="majorEastAsia" w:hAnsiTheme="majorEastAsia" w:cstheme="minorHAnsi" w:hint="eastAsia"/>
                <w:sz w:val="21"/>
                <w:szCs w:val="21"/>
              </w:rPr>
              <w:t>=2m</w:t>
            </w:r>
            <w:r w:rsidRPr="0014513A">
              <w:rPr>
                <w:rFonts w:asciiTheme="majorEastAsia" w:eastAsiaTheme="majorEastAsia" w:hAnsiTheme="majorEastAsia" w:cstheme="minorHAnsi" w:hint="eastAsia"/>
                <w:sz w:val="21"/>
                <w:szCs w:val="21"/>
                <w:vertAlign w:val="superscript"/>
              </w:rPr>
              <w:t>3</w:t>
            </w:r>
            <w:r w:rsidRPr="0014513A">
              <w:rPr>
                <w:rFonts w:asciiTheme="majorEastAsia" w:eastAsiaTheme="majorEastAsia" w:hAnsiTheme="majorEastAsia" w:cstheme="minorHAnsi" w:hint="eastAsia"/>
                <w:sz w:val="21"/>
                <w:szCs w:val="21"/>
              </w:rPr>
              <w:t>/h,压力0.6Mpa</w:t>
            </w:r>
          </w:p>
        </w:tc>
        <w:tc>
          <w:tcPr>
            <w:tcW w:w="1843" w:type="dxa"/>
          </w:tcPr>
          <w:p w:rsidR="00A25197" w:rsidRPr="0014513A" w:rsidRDefault="00A25197" w:rsidP="00E337D2">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1台</w:t>
            </w:r>
          </w:p>
        </w:tc>
        <w:tc>
          <w:tcPr>
            <w:tcW w:w="2409" w:type="dxa"/>
            <w:tcBorders>
              <w:right w:val="nil"/>
            </w:tcBorders>
          </w:tcPr>
          <w:p w:rsidR="00A25197" w:rsidRPr="0014513A" w:rsidRDefault="00A25197" w:rsidP="00E337D2">
            <w:pPr>
              <w:jc w:val="center"/>
              <w:rPr>
                <w:rFonts w:asciiTheme="majorEastAsia" w:eastAsiaTheme="majorEastAsia" w:hAnsiTheme="majorEastAsia" w:cstheme="minorHAnsi"/>
                <w:sz w:val="21"/>
                <w:szCs w:val="21"/>
              </w:rPr>
            </w:pPr>
          </w:p>
        </w:tc>
      </w:tr>
      <w:tr w:rsidR="00A25197" w:rsidRPr="0014513A" w:rsidTr="005D40CA">
        <w:tblPrEx>
          <w:tblBorders>
            <w:left w:val="single" w:sz="4" w:space="0" w:color="000000" w:themeColor="text1"/>
            <w:right w:val="single" w:sz="4" w:space="0" w:color="000000" w:themeColor="text1"/>
          </w:tblBorders>
        </w:tblPrEx>
        <w:tc>
          <w:tcPr>
            <w:tcW w:w="710" w:type="dxa"/>
            <w:tcBorders>
              <w:left w:val="nil"/>
            </w:tcBorders>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w:t>
            </w:r>
          </w:p>
        </w:tc>
        <w:tc>
          <w:tcPr>
            <w:tcW w:w="1984"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板框压滤机</w:t>
            </w:r>
          </w:p>
        </w:tc>
        <w:tc>
          <w:tcPr>
            <w:tcW w:w="2977" w:type="dxa"/>
          </w:tcPr>
          <w:p w:rsidR="00A25197" w:rsidRPr="0014513A" w:rsidRDefault="00A25197" w:rsidP="00E337D2">
            <w:pP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XMY15/630-30型,P=1.5kw</w:t>
            </w:r>
          </w:p>
        </w:tc>
        <w:tc>
          <w:tcPr>
            <w:tcW w:w="1843" w:type="dxa"/>
          </w:tcPr>
          <w:p w:rsidR="00A25197" w:rsidRPr="0014513A" w:rsidRDefault="00A25197" w:rsidP="00E337D2">
            <w:pPr>
              <w:jc w:val="center"/>
              <w:rPr>
                <w:rFonts w:asciiTheme="majorEastAsia" w:eastAsiaTheme="majorEastAsia" w:hAnsiTheme="majorEastAsia"/>
                <w:sz w:val="21"/>
                <w:szCs w:val="21"/>
              </w:rPr>
            </w:pPr>
            <w:r w:rsidRPr="0014513A">
              <w:rPr>
                <w:rFonts w:asciiTheme="majorEastAsia" w:eastAsiaTheme="majorEastAsia" w:hAnsiTheme="majorEastAsia" w:cstheme="minorHAnsi" w:hint="eastAsia"/>
                <w:sz w:val="21"/>
                <w:szCs w:val="21"/>
              </w:rPr>
              <w:t>1台</w:t>
            </w:r>
          </w:p>
        </w:tc>
        <w:tc>
          <w:tcPr>
            <w:tcW w:w="2409" w:type="dxa"/>
            <w:tcBorders>
              <w:right w:val="nil"/>
            </w:tcBorders>
          </w:tcPr>
          <w:p w:rsidR="00A25197" w:rsidRPr="0014513A" w:rsidRDefault="00A25197" w:rsidP="00E337D2">
            <w:pPr>
              <w:jc w:val="center"/>
              <w:rPr>
                <w:rFonts w:asciiTheme="majorEastAsia" w:eastAsiaTheme="majorEastAsia" w:hAnsiTheme="majorEastAsia" w:cstheme="minorHAnsi"/>
                <w:sz w:val="21"/>
                <w:szCs w:val="21"/>
              </w:rPr>
            </w:pPr>
          </w:p>
        </w:tc>
      </w:tr>
      <w:tr w:rsidR="00A25197" w:rsidRPr="0014513A" w:rsidTr="005D40CA">
        <w:tblPrEx>
          <w:tblBorders>
            <w:left w:val="single" w:sz="4" w:space="0" w:color="000000" w:themeColor="text1"/>
            <w:right w:val="single" w:sz="4" w:space="0" w:color="000000" w:themeColor="text1"/>
          </w:tblBorders>
        </w:tblPrEx>
        <w:tc>
          <w:tcPr>
            <w:tcW w:w="710" w:type="dxa"/>
            <w:tcBorders>
              <w:left w:val="nil"/>
            </w:tcBorders>
          </w:tcPr>
          <w:p w:rsidR="00A25197" w:rsidRPr="0014513A" w:rsidRDefault="00A25197" w:rsidP="00C76A2D">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r w:rsidR="00C76A2D" w:rsidRPr="0014513A">
              <w:rPr>
                <w:rFonts w:asciiTheme="majorEastAsia" w:eastAsiaTheme="majorEastAsia" w:hAnsiTheme="majorEastAsia" w:cstheme="minorHAnsi" w:hint="eastAsia"/>
                <w:sz w:val="21"/>
                <w:szCs w:val="21"/>
              </w:rPr>
              <w:t>1</w:t>
            </w:r>
          </w:p>
        </w:tc>
        <w:tc>
          <w:tcPr>
            <w:tcW w:w="1984" w:type="dxa"/>
          </w:tcPr>
          <w:p w:rsidR="00A25197" w:rsidRPr="0014513A" w:rsidRDefault="00A25197" w:rsidP="00C76A2D">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燃气</w:t>
            </w:r>
            <w:r w:rsidR="00C76A2D" w:rsidRPr="0014513A">
              <w:rPr>
                <w:rFonts w:asciiTheme="majorEastAsia" w:eastAsiaTheme="majorEastAsia" w:hAnsiTheme="majorEastAsia" w:hint="eastAsia"/>
                <w:sz w:val="21"/>
                <w:szCs w:val="21"/>
              </w:rPr>
              <w:t>蒸汽</w:t>
            </w:r>
            <w:r w:rsidRPr="0014513A">
              <w:rPr>
                <w:rFonts w:asciiTheme="majorEastAsia" w:eastAsiaTheme="majorEastAsia" w:hAnsiTheme="majorEastAsia" w:hint="eastAsia"/>
                <w:sz w:val="21"/>
                <w:szCs w:val="21"/>
              </w:rPr>
              <w:t>锅炉</w:t>
            </w:r>
          </w:p>
        </w:tc>
        <w:tc>
          <w:tcPr>
            <w:tcW w:w="2977"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WNS6-1.25-Q WNS2-1.25-Q</w:t>
            </w:r>
          </w:p>
        </w:tc>
        <w:tc>
          <w:tcPr>
            <w:tcW w:w="1843"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2台</w:t>
            </w:r>
          </w:p>
        </w:tc>
        <w:tc>
          <w:tcPr>
            <w:tcW w:w="2409" w:type="dxa"/>
            <w:tcBorders>
              <w:right w:val="nil"/>
            </w:tcBorders>
          </w:tcPr>
          <w:p w:rsidR="00A25197" w:rsidRPr="0014513A" w:rsidRDefault="00A25197" w:rsidP="00E337D2">
            <w:pPr>
              <w:jc w:val="center"/>
              <w:rPr>
                <w:rFonts w:asciiTheme="majorEastAsia" w:eastAsiaTheme="majorEastAsia" w:hAnsiTheme="majorEastAsia" w:cstheme="minorHAnsi"/>
                <w:sz w:val="21"/>
                <w:szCs w:val="21"/>
              </w:rPr>
            </w:pPr>
          </w:p>
        </w:tc>
      </w:tr>
      <w:tr w:rsidR="00A25197" w:rsidRPr="0014513A" w:rsidTr="005D40CA">
        <w:tblPrEx>
          <w:tblBorders>
            <w:left w:val="single" w:sz="4" w:space="0" w:color="000000" w:themeColor="text1"/>
            <w:right w:val="single" w:sz="4" w:space="0" w:color="000000" w:themeColor="text1"/>
          </w:tblBorders>
        </w:tblPrEx>
        <w:tc>
          <w:tcPr>
            <w:tcW w:w="710" w:type="dxa"/>
            <w:tcBorders>
              <w:left w:val="nil"/>
            </w:tcBorders>
          </w:tcPr>
          <w:p w:rsidR="00A25197" w:rsidRPr="0014513A" w:rsidRDefault="00A25197" w:rsidP="00C76A2D">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r w:rsidR="00C76A2D" w:rsidRPr="0014513A">
              <w:rPr>
                <w:rFonts w:asciiTheme="majorEastAsia" w:eastAsiaTheme="majorEastAsia" w:hAnsiTheme="majorEastAsia" w:cstheme="minorHAnsi" w:hint="eastAsia"/>
                <w:sz w:val="21"/>
                <w:szCs w:val="21"/>
              </w:rPr>
              <w:t>2</w:t>
            </w:r>
          </w:p>
        </w:tc>
        <w:tc>
          <w:tcPr>
            <w:tcW w:w="1984" w:type="dxa"/>
          </w:tcPr>
          <w:p w:rsidR="00A25197" w:rsidRPr="0014513A" w:rsidRDefault="00A25197" w:rsidP="00E337D2">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燃烧器、分气缸</w:t>
            </w:r>
          </w:p>
        </w:tc>
        <w:tc>
          <w:tcPr>
            <w:tcW w:w="2977"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各2台</w:t>
            </w:r>
          </w:p>
        </w:tc>
        <w:tc>
          <w:tcPr>
            <w:tcW w:w="2409" w:type="dxa"/>
            <w:tcBorders>
              <w:right w:val="nil"/>
            </w:tcBorders>
          </w:tcPr>
          <w:p w:rsidR="00A25197" w:rsidRPr="0014513A" w:rsidRDefault="00A25197" w:rsidP="00E337D2">
            <w:pPr>
              <w:jc w:val="center"/>
              <w:rPr>
                <w:rFonts w:asciiTheme="majorEastAsia" w:eastAsiaTheme="majorEastAsia" w:hAnsiTheme="majorEastAsia" w:cstheme="minorHAnsi"/>
                <w:sz w:val="21"/>
                <w:szCs w:val="21"/>
              </w:rPr>
            </w:pPr>
          </w:p>
        </w:tc>
      </w:tr>
      <w:tr w:rsidR="00A25197" w:rsidRPr="0014513A" w:rsidTr="005D40CA">
        <w:tblPrEx>
          <w:tblBorders>
            <w:left w:val="single" w:sz="4" w:space="0" w:color="000000" w:themeColor="text1"/>
            <w:right w:val="single" w:sz="4" w:space="0" w:color="000000" w:themeColor="text1"/>
          </w:tblBorders>
        </w:tblPrEx>
        <w:tc>
          <w:tcPr>
            <w:tcW w:w="710" w:type="dxa"/>
            <w:tcBorders>
              <w:left w:val="nil"/>
            </w:tcBorders>
          </w:tcPr>
          <w:p w:rsidR="00A25197" w:rsidRPr="0014513A" w:rsidRDefault="00A25197" w:rsidP="00C76A2D">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r w:rsidR="00C76A2D" w:rsidRPr="0014513A">
              <w:rPr>
                <w:rFonts w:asciiTheme="majorEastAsia" w:eastAsiaTheme="majorEastAsia" w:hAnsiTheme="majorEastAsia" w:cstheme="minorHAnsi" w:hint="eastAsia"/>
                <w:sz w:val="21"/>
                <w:szCs w:val="21"/>
              </w:rPr>
              <w:t>3</w:t>
            </w:r>
          </w:p>
        </w:tc>
        <w:tc>
          <w:tcPr>
            <w:tcW w:w="1984" w:type="dxa"/>
          </w:tcPr>
          <w:p w:rsidR="00A25197" w:rsidRPr="0014513A" w:rsidRDefault="00A25197" w:rsidP="00E337D2">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电控柜、节能器</w:t>
            </w:r>
          </w:p>
        </w:tc>
        <w:tc>
          <w:tcPr>
            <w:tcW w:w="2977"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各2台</w:t>
            </w:r>
          </w:p>
        </w:tc>
        <w:tc>
          <w:tcPr>
            <w:tcW w:w="2409" w:type="dxa"/>
            <w:tcBorders>
              <w:right w:val="nil"/>
            </w:tcBorders>
          </w:tcPr>
          <w:p w:rsidR="00A25197" w:rsidRPr="0014513A" w:rsidRDefault="00A25197" w:rsidP="00E337D2">
            <w:pPr>
              <w:jc w:val="center"/>
              <w:rPr>
                <w:rFonts w:asciiTheme="majorEastAsia" w:eastAsiaTheme="majorEastAsia" w:hAnsiTheme="majorEastAsia" w:cstheme="minorHAnsi"/>
                <w:sz w:val="21"/>
                <w:szCs w:val="21"/>
              </w:rPr>
            </w:pPr>
          </w:p>
        </w:tc>
      </w:tr>
      <w:tr w:rsidR="00A25197" w:rsidRPr="0014513A" w:rsidTr="005D40CA">
        <w:tblPrEx>
          <w:tblBorders>
            <w:left w:val="single" w:sz="4" w:space="0" w:color="000000" w:themeColor="text1"/>
            <w:right w:val="single" w:sz="4" w:space="0" w:color="000000" w:themeColor="text1"/>
          </w:tblBorders>
        </w:tblPrEx>
        <w:tc>
          <w:tcPr>
            <w:tcW w:w="710" w:type="dxa"/>
            <w:tcBorders>
              <w:left w:val="nil"/>
            </w:tcBorders>
          </w:tcPr>
          <w:p w:rsidR="00A25197" w:rsidRPr="0014513A" w:rsidRDefault="00A25197" w:rsidP="00C76A2D">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r w:rsidR="00C76A2D" w:rsidRPr="0014513A">
              <w:rPr>
                <w:rFonts w:asciiTheme="majorEastAsia" w:eastAsiaTheme="majorEastAsia" w:hAnsiTheme="majorEastAsia" w:cstheme="minorHAnsi" w:hint="eastAsia"/>
                <w:sz w:val="21"/>
                <w:szCs w:val="21"/>
              </w:rPr>
              <w:t>4</w:t>
            </w:r>
          </w:p>
        </w:tc>
        <w:tc>
          <w:tcPr>
            <w:tcW w:w="1984" w:type="dxa"/>
          </w:tcPr>
          <w:p w:rsidR="00A25197" w:rsidRPr="0014513A" w:rsidRDefault="00A25197" w:rsidP="00E337D2">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烟囱</w:t>
            </w:r>
          </w:p>
        </w:tc>
        <w:tc>
          <w:tcPr>
            <w:tcW w:w="2977"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1根</w:t>
            </w:r>
          </w:p>
        </w:tc>
        <w:tc>
          <w:tcPr>
            <w:tcW w:w="2409" w:type="dxa"/>
            <w:tcBorders>
              <w:right w:val="nil"/>
            </w:tcBorders>
          </w:tcPr>
          <w:p w:rsidR="00A25197" w:rsidRPr="0014513A" w:rsidRDefault="00A25197" w:rsidP="00E337D2">
            <w:pPr>
              <w:jc w:val="center"/>
              <w:rPr>
                <w:rFonts w:asciiTheme="majorEastAsia" w:eastAsiaTheme="majorEastAsia" w:hAnsiTheme="majorEastAsia" w:cstheme="minorHAnsi"/>
                <w:sz w:val="21"/>
                <w:szCs w:val="21"/>
              </w:rPr>
            </w:pPr>
          </w:p>
        </w:tc>
      </w:tr>
      <w:tr w:rsidR="00A25197" w:rsidRPr="0014513A" w:rsidTr="005D40CA">
        <w:tblPrEx>
          <w:tblBorders>
            <w:left w:val="single" w:sz="4" w:space="0" w:color="000000" w:themeColor="text1"/>
            <w:right w:val="single" w:sz="4" w:space="0" w:color="000000" w:themeColor="text1"/>
          </w:tblBorders>
        </w:tblPrEx>
        <w:tc>
          <w:tcPr>
            <w:tcW w:w="710" w:type="dxa"/>
            <w:tcBorders>
              <w:left w:val="nil"/>
            </w:tcBorders>
          </w:tcPr>
          <w:p w:rsidR="00A25197" w:rsidRPr="0014513A" w:rsidRDefault="00A25197" w:rsidP="00C76A2D">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r w:rsidR="00C76A2D" w:rsidRPr="0014513A">
              <w:rPr>
                <w:rFonts w:asciiTheme="majorEastAsia" w:eastAsiaTheme="majorEastAsia" w:hAnsiTheme="majorEastAsia" w:cstheme="minorHAnsi" w:hint="eastAsia"/>
                <w:sz w:val="21"/>
                <w:szCs w:val="21"/>
              </w:rPr>
              <w:t>5</w:t>
            </w:r>
          </w:p>
        </w:tc>
        <w:tc>
          <w:tcPr>
            <w:tcW w:w="1984" w:type="dxa"/>
          </w:tcPr>
          <w:p w:rsidR="00A25197" w:rsidRPr="0014513A" w:rsidRDefault="00A25197" w:rsidP="00E337D2">
            <w:pPr>
              <w:jc w:val="center"/>
              <w:rPr>
                <w:rFonts w:asciiTheme="majorEastAsia" w:eastAsiaTheme="majorEastAsia" w:hAnsiTheme="majorEastAsia"/>
                <w:sz w:val="21"/>
                <w:szCs w:val="21"/>
              </w:rPr>
            </w:pPr>
            <w:r w:rsidRPr="0014513A">
              <w:rPr>
                <w:rFonts w:asciiTheme="majorEastAsia" w:eastAsiaTheme="majorEastAsia" w:hAnsiTheme="majorEastAsia" w:hint="eastAsia"/>
                <w:sz w:val="21"/>
                <w:szCs w:val="21"/>
              </w:rPr>
              <w:t>烟风道</w:t>
            </w:r>
          </w:p>
        </w:tc>
        <w:tc>
          <w:tcPr>
            <w:tcW w:w="2977"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w:t>
            </w:r>
          </w:p>
        </w:tc>
        <w:tc>
          <w:tcPr>
            <w:tcW w:w="1843" w:type="dxa"/>
          </w:tcPr>
          <w:p w:rsidR="00A25197" w:rsidRPr="0014513A" w:rsidRDefault="00A25197" w:rsidP="00E337D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2套</w:t>
            </w:r>
          </w:p>
        </w:tc>
        <w:tc>
          <w:tcPr>
            <w:tcW w:w="2409" w:type="dxa"/>
            <w:tcBorders>
              <w:right w:val="nil"/>
            </w:tcBorders>
          </w:tcPr>
          <w:p w:rsidR="00A25197" w:rsidRPr="0014513A" w:rsidRDefault="00A25197" w:rsidP="00E337D2">
            <w:pPr>
              <w:jc w:val="center"/>
              <w:rPr>
                <w:rFonts w:asciiTheme="majorEastAsia" w:eastAsiaTheme="majorEastAsia" w:hAnsiTheme="majorEastAsia" w:cstheme="minorHAnsi"/>
                <w:sz w:val="21"/>
                <w:szCs w:val="21"/>
              </w:rPr>
            </w:pPr>
          </w:p>
        </w:tc>
      </w:tr>
    </w:tbl>
    <w:p w:rsidR="008D0DB4" w:rsidRPr="00301A82" w:rsidRDefault="00433E10" w:rsidP="00433E10">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lastRenderedPageBreak/>
        <w:t>3.</w:t>
      </w:r>
      <w:r w:rsidR="008D0DB4" w:rsidRPr="00301A82">
        <w:rPr>
          <w:rFonts w:asciiTheme="majorEastAsia" w:eastAsiaTheme="majorEastAsia" w:hAnsiTheme="majorEastAsia" w:cstheme="minorHAnsi" w:hint="eastAsia"/>
          <w:b/>
          <w:sz w:val="28"/>
          <w:szCs w:val="28"/>
        </w:rPr>
        <w:t>2</w:t>
      </w:r>
      <w:r w:rsidRPr="00301A82">
        <w:rPr>
          <w:rFonts w:asciiTheme="majorEastAsia" w:eastAsiaTheme="majorEastAsia" w:hAnsiTheme="majorEastAsia" w:cstheme="minorHAnsi" w:hint="eastAsia"/>
          <w:b/>
          <w:sz w:val="28"/>
          <w:szCs w:val="28"/>
        </w:rPr>
        <w:t>.</w:t>
      </w:r>
      <w:r w:rsidR="008D0DB4" w:rsidRPr="00301A82">
        <w:rPr>
          <w:rFonts w:asciiTheme="majorEastAsia" w:eastAsiaTheme="majorEastAsia" w:hAnsiTheme="majorEastAsia" w:cstheme="minorHAnsi" w:hint="eastAsia"/>
          <w:b/>
          <w:sz w:val="28"/>
          <w:szCs w:val="28"/>
        </w:rPr>
        <w:t>4</w:t>
      </w:r>
      <w:r w:rsidR="00D57853">
        <w:rPr>
          <w:rFonts w:asciiTheme="majorEastAsia" w:eastAsiaTheme="majorEastAsia" w:hAnsiTheme="majorEastAsia" w:cstheme="minorHAnsi" w:hint="eastAsia"/>
          <w:b/>
          <w:sz w:val="28"/>
          <w:szCs w:val="28"/>
        </w:rPr>
        <w:t>技术改造方案及规模</w:t>
      </w:r>
    </w:p>
    <w:p w:rsidR="00433E10" w:rsidRPr="00301A82" w:rsidRDefault="00D57853" w:rsidP="00F16155">
      <w:pPr>
        <w:ind w:firstLineChars="200" w:firstLine="560"/>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铁岭选矿药剂有限公司技改工程利用粒状黄药干燥尾气冷凝产生的副产物</w:t>
      </w:r>
      <w:r w:rsidR="001C1D4C">
        <w:rPr>
          <w:rFonts w:asciiTheme="majorEastAsia" w:eastAsiaTheme="majorEastAsia" w:hAnsiTheme="majorEastAsia" w:cstheme="minorHAnsi" w:hint="eastAsia"/>
          <w:sz w:val="28"/>
          <w:szCs w:val="28"/>
        </w:rPr>
        <w:t>（含醇类、副产物、水等）</w:t>
      </w:r>
      <w:r w:rsidR="00F16155">
        <w:rPr>
          <w:rFonts w:asciiTheme="majorEastAsia" w:eastAsiaTheme="majorEastAsia" w:hAnsiTheme="majorEastAsia" w:cstheme="minorHAnsi" w:hint="eastAsia"/>
          <w:sz w:val="28"/>
          <w:szCs w:val="28"/>
        </w:rPr>
        <w:t>与丁铵黑药、脂肪酸盐或GF油脂混合生产DT-2捕收剂及T902选矿药剂产品，干燥尾气分离水回用于丁铵黑药生产；同时，对公司的现有污水处理厂进行技术改造，提高污水处理的稳定性。</w:t>
      </w:r>
    </w:p>
    <w:p w:rsidR="00433E10" w:rsidRPr="00301A82" w:rsidRDefault="00433E10" w:rsidP="00433E10">
      <w:pPr>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 xml:space="preserve">                  </w:t>
      </w:r>
      <w:r w:rsidR="00BB1BE4">
        <w:rPr>
          <w:rFonts w:asciiTheme="majorEastAsia" w:eastAsiaTheme="majorEastAsia" w:hAnsiTheme="majorEastAsia" w:cstheme="minorHAnsi" w:hint="eastAsia"/>
          <w:sz w:val="28"/>
          <w:szCs w:val="28"/>
        </w:rPr>
        <w:t xml:space="preserve">     </w:t>
      </w:r>
      <w:r w:rsidR="00F16155">
        <w:rPr>
          <w:rFonts w:asciiTheme="majorEastAsia" w:eastAsiaTheme="majorEastAsia" w:hAnsiTheme="majorEastAsia" w:cstheme="minorHAnsi" w:hint="eastAsia"/>
          <w:szCs w:val="28"/>
        </w:rPr>
        <w:t xml:space="preserve">技改前后产品机产能变化情况    </w:t>
      </w:r>
      <w:r w:rsidR="00BB1BE4">
        <w:rPr>
          <w:rFonts w:asciiTheme="majorEastAsia" w:eastAsiaTheme="majorEastAsia" w:hAnsiTheme="majorEastAsia" w:cstheme="minorHAnsi" w:hint="eastAsia"/>
          <w:szCs w:val="28"/>
        </w:rPr>
        <w:t xml:space="preserve">      </w:t>
      </w:r>
      <w:r w:rsidR="00F16155">
        <w:rPr>
          <w:rFonts w:asciiTheme="majorEastAsia" w:eastAsiaTheme="majorEastAsia" w:hAnsiTheme="majorEastAsia" w:cstheme="minorHAnsi" w:hint="eastAsia"/>
          <w:szCs w:val="28"/>
        </w:rPr>
        <w:t xml:space="preserve">      单位：t/a</w:t>
      </w:r>
    </w:p>
    <w:tbl>
      <w:tblPr>
        <w:tblStyle w:val="a7"/>
        <w:tblW w:w="0" w:type="auto"/>
        <w:tblBorders>
          <w:left w:val="none" w:sz="0" w:space="0" w:color="auto"/>
          <w:right w:val="none" w:sz="0" w:space="0" w:color="auto"/>
        </w:tblBorders>
        <w:tblLook w:val="04A0"/>
      </w:tblPr>
      <w:tblGrid>
        <w:gridCol w:w="959"/>
        <w:gridCol w:w="2449"/>
        <w:gridCol w:w="2087"/>
        <w:gridCol w:w="1984"/>
        <w:gridCol w:w="2268"/>
      </w:tblGrid>
      <w:tr w:rsidR="00F16155" w:rsidRPr="0014513A" w:rsidTr="005D40CA">
        <w:tc>
          <w:tcPr>
            <w:tcW w:w="959" w:type="dxa"/>
            <w:vAlign w:val="center"/>
          </w:tcPr>
          <w:p w:rsidR="00F16155" w:rsidRPr="0014513A" w:rsidRDefault="003E3A8C" w:rsidP="00D42776">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序号</w:t>
            </w:r>
          </w:p>
        </w:tc>
        <w:tc>
          <w:tcPr>
            <w:tcW w:w="2449" w:type="dxa"/>
            <w:vAlign w:val="center"/>
          </w:tcPr>
          <w:p w:rsidR="00F16155" w:rsidRPr="0014513A" w:rsidRDefault="003E3A8C" w:rsidP="00D42776">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产品名称</w:t>
            </w:r>
          </w:p>
        </w:tc>
        <w:tc>
          <w:tcPr>
            <w:tcW w:w="2087" w:type="dxa"/>
            <w:vAlign w:val="center"/>
          </w:tcPr>
          <w:p w:rsidR="00F16155" w:rsidRPr="0014513A" w:rsidRDefault="003E3A8C" w:rsidP="00D42776">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技改前产能</w:t>
            </w:r>
          </w:p>
        </w:tc>
        <w:tc>
          <w:tcPr>
            <w:tcW w:w="1984" w:type="dxa"/>
            <w:vAlign w:val="center"/>
          </w:tcPr>
          <w:p w:rsidR="00F16155" w:rsidRPr="0014513A" w:rsidRDefault="003E3A8C" w:rsidP="00D42776">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技改新增产能</w:t>
            </w:r>
          </w:p>
        </w:tc>
        <w:tc>
          <w:tcPr>
            <w:tcW w:w="2268" w:type="dxa"/>
            <w:vAlign w:val="center"/>
          </w:tcPr>
          <w:p w:rsidR="00F16155" w:rsidRPr="0014513A" w:rsidRDefault="003E3A8C" w:rsidP="00D42776">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改造后产能</w:t>
            </w:r>
          </w:p>
        </w:tc>
      </w:tr>
      <w:tr w:rsidR="00936DB2" w:rsidRPr="0014513A" w:rsidTr="005D40CA">
        <w:tc>
          <w:tcPr>
            <w:tcW w:w="959" w:type="dxa"/>
            <w:vAlign w:val="center"/>
          </w:tcPr>
          <w:p w:rsidR="00936DB2" w:rsidRPr="0014513A" w:rsidRDefault="00936DB2" w:rsidP="00D42776">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b/>
                <w:sz w:val="21"/>
                <w:szCs w:val="21"/>
              </w:rPr>
              <w:t>一</w:t>
            </w:r>
          </w:p>
        </w:tc>
        <w:tc>
          <w:tcPr>
            <w:tcW w:w="2449" w:type="dxa"/>
            <w:vAlign w:val="center"/>
          </w:tcPr>
          <w:p w:rsidR="00936DB2" w:rsidRPr="0014513A" w:rsidRDefault="00936DB2" w:rsidP="00D42776">
            <w:pPr>
              <w:jc w:val="center"/>
              <w:rPr>
                <w:rFonts w:asciiTheme="majorEastAsia" w:eastAsiaTheme="majorEastAsia" w:hAnsiTheme="majorEastAsia" w:cstheme="minorHAnsi"/>
                <w:b/>
                <w:sz w:val="21"/>
                <w:szCs w:val="21"/>
              </w:rPr>
            </w:pPr>
            <w:r w:rsidRPr="0014513A">
              <w:rPr>
                <w:rFonts w:asciiTheme="majorEastAsia" w:eastAsiaTheme="majorEastAsia" w:hAnsiTheme="majorEastAsia" w:cstheme="minorHAnsi" w:hint="eastAsia"/>
                <w:sz w:val="21"/>
                <w:szCs w:val="21"/>
              </w:rPr>
              <w:t>黄药车间</w:t>
            </w:r>
          </w:p>
        </w:tc>
        <w:tc>
          <w:tcPr>
            <w:tcW w:w="2087" w:type="dxa"/>
            <w:vAlign w:val="center"/>
          </w:tcPr>
          <w:p w:rsidR="00936DB2" w:rsidRPr="0014513A" w:rsidRDefault="0014513A"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26000</w:t>
            </w:r>
          </w:p>
        </w:tc>
        <w:tc>
          <w:tcPr>
            <w:tcW w:w="1984" w:type="dxa"/>
            <w:vAlign w:val="center"/>
          </w:tcPr>
          <w:p w:rsidR="00936DB2" w:rsidRPr="0014513A" w:rsidRDefault="00936DB2" w:rsidP="00D42776">
            <w:pPr>
              <w:jc w:val="center"/>
              <w:rPr>
                <w:rFonts w:asciiTheme="majorEastAsia" w:eastAsiaTheme="majorEastAsia" w:hAnsiTheme="majorEastAsia" w:cstheme="minorHAnsi"/>
                <w:b/>
                <w:sz w:val="21"/>
                <w:szCs w:val="21"/>
              </w:rPr>
            </w:pPr>
          </w:p>
        </w:tc>
        <w:tc>
          <w:tcPr>
            <w:tcW w:w="2268" w:type="dxa"/>
            <w:vAlign w:val="center"/>
          </w:tcPr>
          <w:p w:rsidR="00936DB2" w:rsidRPr="0014513A" w:rsidRDefault="0014513A"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26000</w:t>
            </w:r>
          </w:p>
        </w:tc>
      </w:tr>
      <w:tr w:rsidR="00F16155" w:rsidRPr="0014513A" w:rsidTr="005D40CA">
        <w:tc>
          <w:tcPr>
            <w:tcW w:w="959" w:type="dxa"/>
            <w:vAlign w:val="center"/>
          </w:tcPr>
          <w:p w:rsidR="00F16155"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F16155"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粒状异丙胺黄药</w:t>
            </w:r>
          </w:p>
        </w:tc>
        <w:tc>
          <w:tcPr>
            <w:tcW w:w="2087" w:type="dxa"/>
            <w:vAlign w:val="center"/>
          </w:tcPr>
          <w:p w:rsidR="00F16155"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5000</w:t>
            </w:r>
          </w:p>
        </w:tc>
        <w:tc>
          <w:tcPr>
            <w:tcW w:w="1984" w:type="dxa"/>
            <w:vAlign w:val="center"/>
          </w:tcPr>
          <w:p w:rsidR="00F16155" w:rsidRPr="0014513A" w:rsidRDefault="00F16155" w:rsidP="00D42776">
            <w:pPr>
              <w:jc w:val="center"/>
              <w:rPr>
                <w:rFonts w:asciiTheme="majorEastAsia" w:eastAsiaTheme="majorEastAsia" w:hAnsiTheme="majorEastAsia" w:cstheme="minorHAnsi"/>
                <w:sz w:val="21"/>
                <w:szCs w:val="21"/>
              </w:rPr>
            </w:pPr>
          </w:p>
        </w:tc>
        <w:tc>
          <w:tcPr>
            <w:tcW w:w="2268" w:type="dxa"/>
            <w:vAlign w:val="center"/>
          </w:tcPr>
          <w:p w:rsidR="00F16155"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5000</w:t>
            </w:r>
          </w:p>
        </w:tc>
      </w:tr>
      <w:tr w:rsidR="003E3A8C" w:rsidRPr="0014513A" w:rsidTr="005D40CA">
        <w:tc>
          <w:tcPr>
            <w:tcW w:w="95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4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粒状异丁基黄药</w:t>
            </w:r>
          </w:p>
        </w:tc>
        <w:tc>
          <w:tcPr>
            <w:tcW w:w="2087"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c>
          <w:tcPr>
            <w:tcW w:w="1984" w:type="dxa"/>
            <w:vAlign w:val="center"/>
          </w:tcPr>
          <w:p w:rsidR="003E3A8C" w:rsidRPr="0014513A" w:rsidRDefault="003E3A8C" w:rsidP="00D42776">
            <w:pPr>
              <w:jc w:val="center"/>
              <w:rPr>
                <w:rFonts w:asciiTheme="majorEastAsia" w:eastAsiaTheme="majorEastAsia" w:hAnsiTheme="majorEastAsia" w:cstheme="minorHAnsi"/>
                <w:sz w:val="21"/>
                <w:szCs w:val="21"/>
              </w:rPr>
            </w:pPr>
          </w:p>
        </w:tc>
        <w:tc>
          <w:tcPr>
            <w:tcW w:w="2268"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r>
      <w:tr w:rsidR="003E3A8C" w:rsidRPr="0014513A" w:rsidTr="005D40CA">
        <w:tc>
          <w:tcPr>
            <w:tcW w:w="95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w:t>
            </w:r>
          </w:p>
        </w:tc>
        <w:tc>
          <w:tcPr>
            <w:tcW w:w="244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粒状乙基黄药</w:t>
            </w:r>
          </w:p>
        </w:tc>
        <w:tc>
          <w:tcPr>
            <w:tcW w:w="2087"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c>
          <w:tcPr>
            <w:tcW w:w="1984" w:type="dxa"/>
            <w:vAlign w:val="center"/>
          </w:tcPr>
          <w:p w:rsidR="003E3A8C" w:rsidRPr="0014513A" w:rsidRDefault="003E3A8C" w:rsidP="00D42776">
            <w:pPr>
              <w:jc w:val="center"/>
              <w:rPr>
                <w:rFonts w:asciiTheme="majorEastAsia" w:eastAsiaTheme="majorEastAsia" w:hAnsiTheme="majorEastAsia" w:cstheme="minorHAnsi"/>
                <w:sz w:val="21"/>
                <w:szCs w:val="21"/>
              </w:rPr>
            </w:pPr>
          </w:p>
        </w:tc>
        <w:tc>
          <w:tcPr>
            <w:tcW w:w="2268"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4000</w:t>
            </w:r>
          </w:p>
        </w:tc>
      </w:tr>
      <w:tr w:rsidR="003E3A8C" w:rsidRPr="0014513A" w:rsidTr="005D40CA">
        <w:tc>
          <w:tcPr>
            <w:tcW w:w="95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w:t>
            </w:r>
          </w:p>
        </w:tc>
        <w:tc>
          <w:tcPr>
            <w:tcW w:w="244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丁/异丁基黄药</w:t>
            </w:r>
          </w:p>
        </w:tc>
        <w:tc>
          <w:tcPr>
            <w:tcW w:w="2087"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7000</w:t>
            </w:r>
          </w:p>
        </w:tc>
        <w:tc>
          <w:tcPr>
            <w:tcW w:w="1984" w:type="dxa"/>
            <w:vAlign w:val="center"/>
          </w:tcPr>
          <w:p w:rsidR="003E3A8C" w:rsidRPr="0014513A" w:rsidRDefault="003E3A8C" w:rsidP="00D42776">
            <w:pPr>
              <w:jc w:val="center"/>
              <w:rPr>
                <w:rFonts w:asciiTheme="majorEastAsia" w:eastAsiaTheme="majorEastAsia" w:hAnsiTheme="majorEastAsia" w:cstheme="minorHAnsi"/>
                <w:sz w:val="21"/>
                <w:szCs w:val="21"/>
              </w:rPr>
            </w:pPr>
          </w:p>
        </w:tc>
        <w:tc>
          <w:tcPr>
            <w:tcW w:w="2268"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7000</w:t>
            </w:r>
          </w:p>
        </w:tc>
      </w:tr>
      <w:tr w:rsidR="003E3A8C" w:rsidRPr="0014513A" w:rsidTr="005D40CA">
        <w:tc>
          <w:tcPr>
            <w:tcW w:w="95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w:t>
            </w:r>
          </w:p>
        </w:tc>
        <w:tc>
          <w:tcPr>
            <w:tcW w:w="244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异丙基黄药</w:t>
            </w:r>
          </w:p>
        </w:tc>
        <w:tc>
          <w:tcPr>
            <w:tcW w:w="2087"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2500</w:t>
            </w:r>
          </w:p>
        </w:tc>
        <w:tc>
          <w:tcPr>
            <w:tcW w:w="1984" w:type="dxa"/>
            <w:vAlign w:val="center"/>
          </w:tcPr>
          <w:p w:rsidR="003E3A8C" w:rsidRPr="0014513A" w:rsidRDefault="003E3A8C" w:rsidP="00D42776">
            <w:pPr>
              <w:jc w:val="center"/>
              <w:rPr>
                <w:rFonts w:asciiTheme="majorEastAsia" w:eastAsiaTheme="majorEastAsia" w:hAnsiTheme="majorEastAsia" w:cstheme="minorHAnsi"/>
                <w:sz w:val="21"/>
                <w:szCs w:val="21"/>
              </w:rPr>
            </w:pPr>
          </w:p>
        </w:tc>
        <w:tc>
          <w:tcPr>
            <w:tcW w:w="2268"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2500</w:t>
            </w:r>
          </w:p>
        </w:tc>
      </w:tr>
      <w:tr w:rsidR="003E3A8C" w:rsidRPr="0014513A" w:rsidTr="005D40CA">
        <w:tc>
          <w:tcPr>
            <w:tcW w:w="95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6</w:t>
            </w:r>
          </w:p>
        </w:tc>
        <w:tc>
          <w:tcPr>
            <w:tcW w:w="2449"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乙基黄药</w:t>
            </w:r>
          </w:p>
        </w:tc>
        <w:tc>
          <w:tcPr>
            <w:tcW w:w="2087"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3500</w:t>
            </w:r>
          </w:p>
        </w:tc>
        <w:tc>
          <w:tcPr>
            <w:tcW w:w="1984" w:type="dxa"/>
            <w:vAlign w:val="center"/>
          </w:tcPr>
          <w:p w:rsidR="003E3A8C" w:rsidRPr="0014513A" w:rsidRDefault="003E3A8C" w:rsidP="00D42776">
            <w:pPr>
              <w:jc w:val="center"/>
              <w:rPr>
                <w:rFonts w:asciiTheme="majorEastAsia" w:eastAsiaTheme="majorEastAsia" w:hAnsiTheme="majorEastAsia" w:cstheme="minorHAnsi"/>
                <w:sz w:val="21"/>
                <w:szCs w:val="21"/>
              </w:rPr>
            </w:pPr>
          </w:p>
        </w:tc>
        <w:tc>
          <w:tcPr>
            <w:tcW w:w="2268" w:type="dxa"/>
            <w:vAlign w:val="center"/>
          </w:tcPr>
          <w:p w:rsidR="003E3A8C"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3500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二</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黑药车间</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D42776" w:rsidRPr="0014513A" w:rsidRDefault="00D42776" w:rsidP="00936DB2">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丁铵</w:t>
            </w:r>
            <w:r w:rsidR="00936DB2" w:rsidRPr="0014513A">
              <w:rPr>
                <w:rFonts w:asciiTheme="majorEastAsia" w:eastAsiaTheme="majorEastAsia" w:hAnsiTheme="majorEastAsia" w:cstheme="minorHAnsi" w:hint="eastAsia"/>
                <w:sz w:val="21"/>
                <w:szCs w:val="21"/>
              </w:rPr>
              <w:t>黑</w:t>
            </w:r>
            <w:r w:rsidRPr="0014513A">
              <w:rPr>
                <w:rFonts w:asciiTheme="majorEastAsia" w:eastAsiaTheme="majorEastAsia" w:hAnsiTheme="majorEastAsia" w:cstheme="minorHAnsi" w:hint="eastAsia"/>
                <w:sz w:val="21"/>
                <w:szCs w:val="21"/>
              </w:rPr>
              <w:t>药</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1500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1500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25号黑药</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500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三</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乙硫氮车间</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乙硫氮</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四</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起泡剂</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各种起泡剂</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2000</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2</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DT-2捕收剂</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47</w:t>
            </w: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47</w:t>
            </w:r>
          </w:p>
        </w:tc>
      </w:tr>
      <w:tr w:rsidR="00D42776" w:rsidRPr="0014513A" w:rsidTr="005D40CA">
        <w:tc>
          <w:tcPr>
            <w:tcW w:w="95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w:t>
            </w:r>
          </w:p>
        </w:tc>
        <w:tc>
          <w:tcPr>
            <w:tcW w:w="2449"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T-902捕收剂</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108</w:t>
            </w: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108</w:t>
            </w:r>
          </w:p>
        </w:tc>
      </w:tr>
      <w:tr w:rsidR="00D42776" w:rsidRPr="0014513A" w:rsidTr="005D40CA">
        <w:tc>
          <w:tcPr>
            <w:tcW w:w="3408" w:type="dxa"/>
            <w:gridSpan w:val="2"/>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总计</w:t>
            </w:r>
          </w:p>
        </w:tc>
        <w:tc>
          <w:tcPr>
            <w:tcW w:w="2087"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31000</w:t>
            </w:r>
          </w:p>
        </w:tc>
        <w:tc>
          <w:tcPr>
            <w:tcW w:w="1984"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155</w:t>
            </w:r>
          </w:p>
        </w:tc>
        <w:tc>
          <w:tcPr>
            <w:tcW w:w="2268" w:type="dxa"/>
            <w:vAlign w:val="center"/>
          </w:tcPr>
          <w:p w:rsidR="00D42776" w:rsidRPr="0014513A" w:rsidRDefault="00D42776" w:rsidP="00D42776">
            <w:pPr>
              <w:jc w:val="center"/>
              <w:rPr>
                <w:rFonts w:asciiTheme="majorEastAsia" w:eastAsiaTheme="majorEastAsia" w:hAnsiTheme="majorEastAsia" w:cstheme="minorHAnsi"/>
                <w:sz w:val="21"/>
                <w:szCs w:val="21"/>
              </w:rPr>
            </w:pPr>
            <w:r w:rsidRPr="0014513A">
              <w:rPr>
                <w:rFonts w:asciiTheme="majorEastAsia" w:eastAsiaTheme="majorEastAsia" w:hAnsiTheme="majorEastAsia" w:cstheme="minorHAnsi" w:hint="eastAsia"/>
                <w:sz w:val="21"/>
                <w:szCs w:val="21"/>
              </w:rPr>
              <w:t>31155</w:t>
            </w:r>
          </w:p>
        </w:tc>
      </w:tr>
    </w:tbl>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w:t>
      </w:r>
      <w:r w:rsidR="008D0DB4" w:rsidRPr="00301A82">
        <w:rPr>
          <w:rFonts w:asciiTheme="majorEastAsia" w:eastAsiaTheme="majorEastAsia" w:hAnsiTheme="majorEastAsia" w:cstheme="minorHAnsi" w:hint="eastAsia"/>
          <w:b/>
          <w:sz w:val="28"/>
        </w:rPr>
        <w:t>3</w:t>
      </w:r>
      <w:r w:rsidRPr="00301A82">
        <w:rPr>
          <w:rFonts w:asciiTheme="majorEastAsia" w:eastAsiaTheme="majorEastAsia" w:hAnsiTheme="majorEastAsia" w:cstheme="minorHAnsi" w:hint="eastAsia"/>
          <w:b/>
          <w:sz w:val="28"/>
        </w:rPr>
        <w:t>原辅材料及能源消耗</w:t>
      </w:r>
    </w:p>
    <w:p w:rsidR="00255662" w:rsidRPr="00255662" w:rsidRDefault="00255662" w:rsidP="00255662">
      <w:pPr>
        <w:jc w:val="center"/>
        <w:rPr>
          <w:rFonts w:asciiTheme="majorEastAsia" w:eastAsiaTheme="majorEastAsia" w:hAnsiTheme="majorEastAsia" w:cstheme="minorHAnsi"/>
        </w:rPr>
      </w:pPr>
    </w:p>
    <w:p w:rsidR="00433E10" w:rsidRPr="00301A82" w:rsidRDefault="00433E10" w:rsidP="00503745">
      <w:pPr>
        <w:ind w:firstLineChars="1600" w:firstLine="3840"/>
        <w:rPr>
          <w:rFonts w:asciiTheme="majorEastAsia" w:eastAsiaTheme="majorEastAsia" w:hAnsiTheme="majorEastAsia" w:cstheme="minorHAnsi"/>
          <w:sz w:val="28"/>
        </w:rPr>
      </w:pPr>
      <w:r w:rsidRPr="00301A82">
        <w:rPr>
          <w:rFonts w:asciiTheme="majorEastAsia" w:eastAsiaTheme="majorEastAsia" w:hAnsiTheme="majorEastAsia" w:cstheme="minorHAnsi" w:hint="eastAsia"/>
        </w:rPr>
        <w:t>主要原辅材料、能源消耗</w:t>
      </w:r>
    </w:p>
    <w:tbl>
      <w:tblPr>
        <w:tblStyle w:val="a7"/>
        <w:tblW w:w="0" w:type="auto"/>
        <w:tblBorders>
          <w:left w:val="none" w:sz="0" w:space="0" w:color="auto"/>
          <w:right w:val="none" w:sz="0" w:space="0" w:color="auto"/>
        </w:tblBorders>
        <w:tblLook w:val="04A0"/>
      </w:tblPr>
      <w:tblGrid>
        <w:gridCol w:w="1503"/>
        <w:gridCol w:w="1866"/>
        <w:gridCol w:w="1842"/>
        <w:gridCol w:w="1418"/>
        <w:gridCol w:w="1559"/>
        <w:gridCol w:w="1559"/>
      </w:tblGrid>
      <w:tr w:rsidR="003C7F3B" w:rsidRPr="00301A82" w:rsidTr="005D40CA">
        <w:tc>
          <w:tcPr>
            <w:tcW w:w="1503" w:type="dxa"/>
            <w:vAlign w:val="center"/>
          </w:tcPr>
          <w:p w:rsidR="003C7F3B" w:rsidRPr="00301A82" w:rsidRDefault="003C7F3B"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物料名称</w:t>
            </w:r>
          </w:p>
        </w:tc>
        <w:tc>
          <w:tcPr>
            <w:tcW w:w="1866" w:type="dxa"/>
            <w:tcBorders>
              <w:right w:val="single" w:sz="4" w:space="0" w:color="auto"/>
            </w:tcBorders>
            <w:vAlign w:val="center"/>
          </w:tcPr>
          <w:p w:rsidR="003C7F3B" w:rsidRPr="00301A82" w:rsidRDefault="003C7F3B" w:rsidP="003C7F3B">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单耗</w:t>
            </w:r>
            <w:r w:rsidR="007C2CA8">
              <w:rPr>
                <w:rFonts w:asciiTheme="majorEastAsia" w:eastAsiaTheme="majorEastAsia" w:hAnsiTheme="majorEastAsia" w:cstheme="minorHAnsi" w:hint="eastAsia"/>
              </w:rPr>
              <w:t>（</w:t>
            </w:r>
            <w:r w:rsidR="007C2CA8" w:rsidRPr="00301A82">
              <w:rPr>
                <w:rFonts w:asciiTheme="majorEastAsia" w:eastAsiaTheme="majorEastAsia" w:hAnsiTheme="majorEastAsia" w:cstheme="minorHAnsi"/>
              </w:rPr>
              <w:t>K</w:t>
            </w:r>
            <w:r w:rsidR="007C2CA8" w:rsidRPr="00301A82">
              <w:rPr>
                <w:rFonts w:asciiTheme="majorEastAsia" w:eastAsiaTheme="majorEastAsia" w:hAnsiTheme="majorEastAsia" w:cstheme="minorHAnsi" w:hint="eastAsia"/>
              </w:rPr>
              <w:t>g/t</w:t>
            </w:r>
            <w:r w:rsidR="007C2CA8">
              <w:rPr>
                <w:rFonts w:asciiTheme="majorEastAsia" w:eastAsiaTheme="majorEastAsia" w:hAnsiTheme="majorEastAsia" w:cstheme="minorHAnsi" w:hint="eastAsia"/>
              </w:rPr>
              <w:t>）</w:t>
            </w:r>
          </w:p>
        </w:tc>
        <w:tc>
          <w:tcPr>
            <w:tcW w:w="1842" w:type="dxa"/>
            <w:tcBorders>
              <w:left w:val="single" w:sz="4" w:space="0" w:color="auto"/>
            </w:tcBorders>
            <w:vAlign w:val="center"/>
          </w:tcPr>
          <w:p w:rsidR="003C7F3B" w:rsidRPr="00301A82" w:rsidRDefault="003C7F3B"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年消耗量</w:t>
            </w:r>
            <w:r w:rsidR="007C2CA8">
              <w:rPr>
                <w:rFonts w:asciiTheme="majorEastAsia" w:eastAsiaTheme="majorEastAsia" w:hAnsiTheme="majorEastAsia" w:cstheme="minorHAnsi" w:hint="eastAsia"/>
              </w:rPr>
              <w:t>（</w:t>
            </w:r>
            <w:r w:rsidR="007C2CA8" w:rsidRPr="00301A82">
              <w:rPr>
                <w:rFonts w:asciiTheme="majorEastAsia" w:eastAsiaTheme="majorEastAsia" w:hAnsiTheme="majorEastAsia" w:cstheme="minorHAnsi" w:hint="eastAsia"/>
              </w:rPr>
              <w:t>t/a</w:t>
            </w:r>
            <w:r w:rsidR="007C2CA8">
              <w:rPr>
                <w:rFonts w:asciiTheme="majorEastAsia" w:eastAsiaTheme="majorEastAsia" w:hAnsiTheme="majorEastAsia" w:cstheme="minorHAnsi" w:hint="eastAsia"/>
              </w:rPr>
              <w:t>）</w:t>
            </w:r>
          </w:p>
        </w:tc>
        <w:tc>
          <w:tcPr>
            <w:tcW w:w="1418" w:type="dxa"/>
            <w:vAlign w:val="center"/>
          </w:tcPr>
          <w:p w:rsidR="003C7F3B" w:rsidRPr="00301A82" w:rsidRDefault="003C7F3B"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纯度</w:t>
            </w:r>
            <w:r w:rsidR="007C2CA8">
              <w:rPr>
                <w:rFonts w:asciiTheme="majorEastAsia" w:eastAsiaTheme="majorEastAsia" w:hAnsiTheme="majorEastAsia" w:cstheme="minorHAnsi" w:hint="eastAsia"/>
              </w:rPr>
              <w:t>（</w:t>
            </w:r>
            <w:r w:rsidR="007C2CA8" w:rsidRPr="00301A82">
              <w:rPr>
                <w:rFonts w:asciiTheme="majorEastAsia" w:eastAsiaTheme="majorEastAsia" w:hAnsiTheme="majorEastAsia" w:cstheme="minorHAnsi" w:hint="eastAsia"/>
              </w:rPr>
              <w:t>％</w:t>
            </w:r>
            <w:r w:rsidR="007C2CA8">
              <w:rPr>
                <w:rFonts w:asciiTheme="majorEastAsia" w:eastAsiaTheme="majorEastAsia" w:hAnsiTheme="majorEastAsia" w:cstheme="minorHAnsi" w:hint="eastAsia"/>
              </w:rPr>
              <w:t>）</w:t>
            </w:r>
          </w:p>
        </w:tc>
        <w:tc>
          <w:tcPr>
            <w:tcW w:w="1559" w:type="dxa"/>
            <w:tcBorders>
              <w:right w:val="single" w:sz="4" w:space="0" w:color="auto"/>
            </w:tcBorders>
            <w:vAlign w:val="center"/>
          </w:tcPr>
          <w:p w:rsidR="003C7F3B" w:rsidRPr="00301A82" w:rsidRDefault="003C7F3B"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来源</w:t>
            </w:r>
          </w:p>
        </w:tc>
        <w:tc>
          <w:tcPr>
            <w:tcW w:w="1559" w:type="dxa"/>
            <w:tcBorders>
              <w:left w:val="single" w:sz="4" w:space="0" w:color="auto"/>
            </w:tcBorders>
            <w:vAlign w:val="center"/>
          </w:tcPr>
          <w:p w:rsidR="003C7F3B" w:rsidRPr="00301A82" w:rsidRDefault="003C7F3B" w:rsidP="003C7F3B">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包装方式</w:t>
            </w:r>
          </w:p>
        </w:tc>
      </w:tr>
      <w:tr w:rsidR="003C7F3B" w:rsidRPr="00301A82" w:rsidTr="005D40CA">
        <w:tc>
          <w:tcPr>
            <w:tcW w:w="1503" w:type="dxa"/>
            <w:vAlign w:val="center"/>
          </w:tcPr>
          <w:p w:rsidR="003C7F3B" w:rsidRPr="00301A82" w:rsidRDefault="003C7F3B"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醇水混合物</w:t>
            </w:r>
          </w:p>
        </w:tc>
        <w:tc>
          <w:tcPr>
            <w:tcW w:w="1866" w:type="dxa"/>
            <w:tcBorders>
              <w:right w:val="single" w:sz="4" w:space="0" w:color="auto"/>
            </w:tcBorders>
            <w:vAlign w:val="center"/>
          </w:tcPr>
          <w:p w:rsidR="003C7F3B" w:rsidRPr="00301A82" w:rsidRDefault="003C7F3B" w:rsidP="003C7F3B">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6191.5/6295.3</w:t>
            </w:r>
          </w:p>
        </w:tc>
        <w:tc>
          <w:tcPr>
            <w:tcW w:w="1842" w:type="dxa"/>
            <w:tcBorders>
              <w:left w:val="single" w:sz="4" w:space="0" w:color="auto"/>
            </w:tcBorders>
            <w:vAlign w:val="center"/>
          </w:tcPr>
          <w:p w:rsidR="003C7F3B"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967</w:t>
            </w:r>
          </w:p>
        </w:tc>
        <w:tc>
          <w:tcPr>
            <w:tcW w:w="1418" w:type="dxa"/>
            <w:vAlign w:val="center"/>
          </w:tcPr>
          <w:p w:rsidR="003C7F3B" w:rsidRPr="00301A82" w:rsidRDefault="003C7F3B" w:rsidP="00452402">
            <w:pPr>
              <w:jc w:val="center"/>
              <w:rPr>
                <w:rFonts w:asciiTheme="majorEastAsia" w:eastAsiaTheme="majorEastAsia" w:hAnsiTheme="majorEastAsia" w:cstheme="minorHAnsi"/>
              </w:rPr>
            </w:pPr>
          </w:p>
        </w:tc>
        <w:tc>
          <w:tcPr>
            <w:tcW w:w="1559" w:type="dxa"/>
            <w:tcBorders>
              <w:right w:val="single" w:sz="4" w:space="0" w:color="auto"/>
            </w:tcBorders>
            <w:vAlign w:val="center"/>
          </w:tcPr>
          <w:p w:rsidR="003C7F3B" w:rsidRPr="00301A82" w:rsidRDefault="00665685" w:rsidP="00452402">
            <w:pPr>
              <w:jc w:val="center"/>
              <w:rPr>
                <w:rFonts w:asciiTheme="majorEastAsia" w:eastAsiaTheme="majorEastAsia" w:hAnsiTheme="majorEastAsia"/>
              </w:rPr>
            </w:pPr>
            <w:r w:rsidRPr="00301A82">
              <w:rPr>
                <w:rFonts w:asciiTheme="majorEastAsia" w:eastAsiaTheme="majorEastAsia" w:hAnsiTheme="majorEastAsia" w:hint="eastAsia"/>
              </w:rPr>
              <w:t>黄药干燥物</w:t>
            </w:r>
          </w:p>
        </w:tc>
        <w:tc>
          <w:tcPr>
            <w:tcW w:w="1559" w:type="dxa"/>
            <w:tcBorders>
              <w:left w:val="single" w:sz="4" w:space="0" w:color="auto"/>
            </w:tcBorders>
            <w:vAlign w:val="center"/>
          </w:tcPr>
          <w:p w:rsidR="003C7F3B" w:rsidRPr="00301A82" w:rsidRDefault="00665685" w:rsidP="00452402">
            <w:pPr>
              <w:jc w:val="center"/>
              <w:rPr>
                <w:rFonts w:asciiTheme="majorEastAsia" w:eastAsiaTheme="majorEastAsia" w:hAnsiTheme="majorEastAsia"/>
              </w:rPr>
            </w:pPr>
            <w:r w:rsidRPr="00301A82">
              <w:rPr>
                <w:rFonts w:asciiTheme="majorEastAsia" w:eastAsiaTheme="majorEastAsia" w:hAnsiTheme="majorEastAsia" w:hint="eastAsia"/>
              </w:rPr>
              <w:t>桶装</w:t>
            </w:r>
          </w:p>
        </w:tc>
      </w:tr>
      <w:tr w:rsidR="00665685" w:rsidRPr="00301A82" w:rsidTr="005D40CA">
        <w:tc>
          <w:tcPr>
            <w:tcW w:w="1503" w:type="dxa"/>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丁铵黑药</w:t>
            </w:r>
          </w:p>
        </w:tc>
        <w:tc>
          <w:tcPr>
            <w:tcW w:w="1866" w:type="dxa"/>
            <w:tcBorders>
              <w:right w:val="single" w:sz="4" w:space="0" w:color="auto"/>
            </w:tcBorders>
            <w:vAlign w:val="center"/>
          </w:tcPr>
          <w:p w:rsidR="00665685" w:rsidRPr="00301A82" w:rsidRDefault="00665685" w:rsidP="003C7F3B">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361.7</w:t>
            </w:r>
          </w:p>
        </w:tc>
        <w:tc>
          <w:tcPr>
            <w:tcW w:w="1842" w:type="dxa"/>
            <w:tcBorders>
              <w:left w:val="single" w:sz="4" w:space="0" w:color="auto"/>
            </w:tcBorders>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17</w:t>
            </w:r>
          </w:p>
        </w:tc>
        <w:tc>
          <w:tcPr>
            <w:tcW w:w="1418" w:type="dxa"/>
            <w:vAlign w:val="center"/>
          </w:tcPr>
          <w:p w:rsidR="00665685" w:rsidRPr="00301A82" w:rsidRDefault="00665685" w:rsidP="00452402">
            <w:pPr>
              <w:jc w:val="center"/>
              <w:rPr>
                <w:rFonts w:asciiTheme="majorEastAsia" w:eastAsiaTheme="majorEastAsia" w:hAnsiTheme="majorEastAsia" w:cstheme="minorHAnsi"/>
              </w:rPr>
            </w:pPr>
          </w:p>
        </w:tc>
        <w:tc>
          <w:tcPr>
            <w:tcW w:w="1559" w:type="dxa"/>
            <w:tcBorders>
              <w:right w:val="single" w:sz="4" w:space="0" w:color="auto"/>
            </w:tcBorders>
            <w:vAlign w:val="center"/>
          </w:tcPr>
          <w:p w:rsidR="00665685" w:rsidRPr="00301A82" w:rsidRDefault="00665685" w:rsidP="00452402">
            <w:pPr>
              <w:jc w:val="center"/>
              <w:rPr>
                <w:rFonts w:asciiTheme="majorEastAsia" w:eastAsiaTheme="majorEastAsia" w:hAnsiTheme="majorEastAsia"/>
              </w:rPr>
            </w:pPr>
            <w:r w:rsidRPr="00301A82">
              <w:rPr>
                <w:rFonts w:asciiTheme="majorEastAsia" w:eastAsiaTheme="majorEastAsia" w:hAnsiTheme="majorEastAsia" w:hint="eastAsia"/>
              </w:rPr>
              <w:t>自产</w:t>
            </w:r>
          </w:p>
        </w:tc>
        <w:tc>
          <w:tcPr>
            <w:tcW w:w="1559" w:type="dxa"/>
            <w:tcBorders>
              <w:left w:val="single" w:sz="4" w:space="0" w:color="auto"/>
            </w:tcBorders>
          </w:tcPr>
          <w:p w:rsidR="00665685" w:rsidRPr="00301A82" w:rsidRDefault="00665685" w:rsidP="00665685">
            <w:pPr>
              <w:jc w:val="center"/>
              <w:rPr>
                <w:rFonts w:asciiTheme="majorEastAsia" w:eastAsiaTheme="majorEastAsia" w:hAnsiTheme="majorEastAsia"/>
              </w:rPr>
            </w:pPr>
            <w:r w:rsidRPr="00301A82">
              <w:rPr>
                <w:rFonts w:asciiTheme="majorEastAsia" w:eastAsiaTheme="majorEastAsia" w:hAnsiTheme="majorEastAsia" w:hint="eastAsia"/>
              </w:rPr>
              <w:t>桶装</w:t>
            </w:r>
          </w:p>
        </w:tc>
      </w:tr>
      <w:tr w:rsidR="00665685" w:rsidRPr="00301A82" w:rsidTr="005D40CA">
        <w:tc>
          <w:tcPr>
            <w:tcW w:w="1503" w:type="dxa"/>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脂肪酸盐</w:t>
            </w:r>
          </w:p>
        </w:tc>
        <w:tc>
          <w:tcPr>
            <w:tcW w:w="1866" w:type="dxa"/>
            <w:tcBorders>
              <w:right w:val="single" w:sz="4" w:space="0" w:color="auto"/>
            </w:tcBorders>
            <w:vAlign w:val="center"/>
          </w:tcPr>
          <w:p w:rsidR="00665685" w:rsidRPr="00301A82" w:rsidRDefault="00665685" w:rsidP="003C7F3B">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42.6</w:t>
            </w:r>
          </w:p>
        </w:tc>
        <w:tc>
          <w:tcPr>
            <w:tcW w:w="1842" w:type="dxa"/>
            <w:tcBorders>
              <w:left w:val="single" w:sz="4" w:space="0" w:color="auto"/>
            </w:tcBorders>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2</w:t>
            </w:r>
          </w:p>
        </w:tc>
        <w:tc>
          <w:tcPr>
            <w:tcW w:w="1418" w:type="dxa"/>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95</w:t>
            </w:r>
          </w:p>
        </w:tc>
        <w:tc>
          <w:tcPr>
            <w:tcW w:w="1559" w:type="dxa"/>
            <w:tcBorders>
              <w:right w:val="single" w:sz="4" w:space="0" w:color="auto"/>
            </w:tcBorders>
            <w:vAlign w:val="center"/>
          </w:tcPr>
          <w:p w:rsidR="00665685" w:rsidRPr="00301A82" w:rsidRDefault="00665685" w:rsidP="00452402">
            <w:pPr>
              <w:jc w:val="center"/>
              <w:rPr>
                <w:rFonts w:asciiTheme="majorEastAsia" w:eastAsiaTheme="majorEastAsia" w:hAnsiTheme="majorEastAsia"/>
              </w:rPr>
            </w:pPr>
            <w:r w:rsidRPr="00301A82">
              <w:rPr>
                <w:rFonts w:asciiTheme="majorEastAsia" w:eastAsiaTheme="majorEastAsia" w:hAnsiTheme="majorEastAsia" w:hint="eastAsia"/>
              </w:rPr>
              <w:t>外购</w:t>
            </w:r>
          </w:p>
        </w:tc>
        <w:tc>
          <w:tcPr>
            <w:tcW w:w="1559" w:type="dxa"/>
            <w:tcBorders>
              <w:left w:val="single" w:sz="4" w:space="0" w:color="auto"/>
            </w:tcBorders>
          </w:tcPr>
          <w:p w:rsidR="00665685" w:rsidRPr="00301A82" w:rsidRDefault="00665685" w:rsidP="00665685">
            <w:pPr>
              <w:jc w:val="center"/>
              <w:rPr>
                <w:rFonts w:asciiTheme="majorEastAsia" w:eastAsiaTheme="majorEastAsia" w:hAnsiTheme="majorEastAsia"/>
              </w:rPr>
            </w:pPr>
            <w:r w:rsidRPr="00301A82">
              <w:rPr>
                <w:rFonts w:asciiTheme="majorEastAsia" w:eastAsiaTheme="majorEastAsia" w:hAnsiTheme="majorEastAsia" w:hint="eastAsia"/>
              </w:rPr>
              <w:t>桶装</w:t>
            </w:r>
          </w:p>
        </w:tc>
      </w:tr>
      <w:tr w:rsidR="00665685" w:rsidRPr="00301A82" w:rsidTr="005D40CA">
        <w:tc>
          <w:tcPr>
            <w:tcW w:w="1503" w:type="dxa"/>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CF油</w:t>
            </w:r>
          </w:p>
        </w:tc>
        <w:tc>
          <w:tcPr>
            <w:tcW w:w="1866" w:type="dxa"/>
            <w:tcBorders>
              <w:right w:val="single" w:sz="4" w:space="0" w:color="auto"/>
            </w:tcBorders>
            <w:vAlign w:val="center"/>
          </w:tcPr>
          <w:p w:rsidR="00665685" w:rsidRPr="00301A82" w:rsidRDefault="00665685" w:rsidP="003C7F3B">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398.1</w:t>
            </w:r>
          </w:p>
        </w:tc>
        <w:tc>
          <w:tcPr>
            <w:tcW w:w="1842" w:type="dxa"/>
            <w:tcBorders>
              <w:left w:val="single" w:sz="4" w:space="0" w:color="auto"/>
            </w:tcBorders>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43</w:t>
            </w:r>
          </w:p>
        </w:tc>
        <w:tc>
          <w:tcPr>
            <w:tcW w:w="1418" w:type="dxa"/>
            <w:vAlign w:val="center"/>
          </w:tcPr>
          <w:p w:rsidR="00665685" w:rsidRPr="00301A82" w:rsidRDefault="00665685"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95</w:t>
            </w:r>
          </w:p>
        </w:tc>
        <w:tc>
          <w:tcPr>
            <w:tcW w:w="1559" w:type="dxa"/>
            <w:tcBorders>
              <w:right w:val="single" w:sz="4" w:space="0" w:color="auto"/>
            </w:tcBorders>
            <w:vAlign w:val="center"/>
          </w:tcPr>
          <w:p w:rsidR="00665685" w:rsidRPr="00301A82" w:rsidRDefault="00665685" w:rsidP="00452402">
            <w:pPr>
              <w:jc w:val="center"/>
              <w:rPr>
                <w:rFonts w:asciiTheme="majorEastAsia" w:eastAsiaTheme="majorEastAsia" w:hAnsiTheme="majorEastAsia"/>
              </w:rPr>
            </w:pPr>
            <w:r w:rsidRPr="00301A82">
              <w:rPr>
                <w:rFonts w:asciiTheme="majorEastAsia" w:eastAsiaTheme="majorEastAsia" w:hAnsiTheme="majorEastAsia" w:hint="eastAsia"/>
              </w:rPr>
              <w:t>外购</w:t>
            </w:r>
          </w:p>
        </w:tc>
        <w:tc>
          <w:tcPr>
            <w:tcW w:w="1559" w:type="dxa"/>
            <w:tcBorders>
              <w:left w:val="single" w:sz="4" w:space="0" w:color="auto"/>
            </w:tcBorders>
          </w:tcPr>
          <w:p w:rsidR="00665685" w:rsidRPr="00301A82" w:rsidRDefault="00665685" w:rsidP="00665685">
            <w:pPr>
              <w:jc w:val="center"/>
              <w:rPr>
                <w:rFonts w:asciiTheme="majorEastAsia" w:eastAsiaTheme="majorEastAsia" w:hAnsiTheme="majorEastAsia"/>
              </w:rPr>
            </w:pPr>
            <w:r w:rsidRPr="00301A82">
              <w:rPr>
                <w:rFonts w:asciiTheme="majorEastAsia" w:eastAsiaTheme="majorEastAsia" w:hAnsiTheme="majorEastAsia" w:hint="eastAsia"/>
              </w:rPr>
              <w:t>桶装</w:t>
            </w:r>
          </w:p>
        </w:tc>
      </w:tr>
    </w:tbl>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w:t>
      </w:r>
      <w:r w:rsidR="007C504C" w:rsidRPr="00301A82">
        <w:rPr>
          <w:rFonts w:asciiTheme="majorEastAsia" w:eastAsiaTheme="majorEastAsia" w:hAnsiTheme="majorEastAsia" w:cstheme="minorHAnsi" w:hint="eastAsia"/>
          <w:b/>
          <w:sz w:val="28"/>
        </w:rPr>
        <w:t>4</w:t>
      </w:r>
      <w:r w:rsidRPr="00301A82">
        <w:rPr>
          <w:rFonts w:asciiTheme="majorEastAsia" w:eastAsiaTheme="majorEastAsia" w:hAnsiTheme="majorEastAsia" w:cstheme="minorHAnsi" w:hint="eastAsia"/>
          <w:b/>
          <w:sz w:val="28"/>
        </w:rPr>
        <w:t>水源来源</w:t>
      </w:r>
    </w:p>
    <w:p w:rsidR="007C504C" w:rsidRPr="00301A82" w:rsidRDefault="00433E10" w:rsidP="007C504C">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1、给水</w:t>
      </w:r>
    </w:p>
    <w:p w:rsidR="00433E10" w:rsidRPr="00301A82" w:rsidRDefault="00D2170E" w:rsidP="00D2170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公司生产用水使用地下水，自备井2口，供水能力为3000t/d，一口</w:t>
      </w:r>
      <w:r w:rsidR="00595095">
        <w:rPr>
          <w:rFonts w:asciiTheme="majorEastAsia" w:eastAsiaTheme="majorEastAsia" w:hAnsiTheme="majorEastAsia" w:cstheme="minorHAnsi" w:hint="eastAsia"/>
          <w:sz w:val="28"/>
        </w:rPr>
        <w:t>在</w:t>
      </w:r>
      <w:r w:rsidRPr="00301A82">
        <w:rPr>
          <w:rFonts w:asciiTheme="majorEastAsia" w:eastAsiaTheme="majorEastAsia" w:hAnsiTheme="majorEastAsia" w:cstheme="minorHAnsi" w:hint="eastAsia"/>
          <w:sz w:val="28"/>
        </w:rPr>
        <w:t>用，一口备用。目前公司月平均用新鲜水量约</w:t>
      </w:r>
      <w:r w:rsidR="002E1D8E">
        <w:rPr>
          <w:rFonts w:asciiTheme="majorEastAsia" w:eastAsiaTheme="majorEastAsia" w:hAnsiTheme="majorEastAsia" w:cstheme="minorHAnsi" w:hint="eastAsia"/>
          <w:sz w:val="28"/>
        </w:rPr>
        <w:t>13000</w:t>
      </w:r>
      <w:r w:rsidRPr="00301A82">
        <w:rPr>
          <w:rFonts w:asciiTheme="majorEastAsia" w:eastAsiaTheme="majorEastAsia" w:hAnsiTheme="majorEastAsia" w:cstheme="minorHAnsi" w:hint="eastAsia"/>
          <w:sz w:val="28"/>
        </w:rPr>
        <w:t>t，公司生产产品化验及生活用水</w:t>
      </w:r>
      <w:r w:rsidR="00D072F6" w:rsidRPr="00301A82">
        <w:rPr>
          <w:rFonts w:asciiTheme="majorEastAsia" w:eastAsiaTheme="majorEastAsia" w:hAnsiTheme="majorEastAsia" w:cstheme="minorHAnsi" w:hint="eastAsia"/>
          <w:sz w:val="28"/>
        </w:rPr>
        <w:t>，由市自来水公司提供。</w:t>
      </w:r>
    </w:p>
    <w:p w:rsidR="00D072F6" w:rsidRPr="00301A82" w:rsidRDefault="00D072F6" w:rsidP="00D2170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该公司生产用水主要是冷却用水，</w:t>
      </w:r>
      <w:r w:rsidR="00CA7E32">
        <w:rPr>
          <w:rFonts w:asciiTheme="majorEastAsia" w:eastAsiaTheme="majorEastAsia" w:hAnsiTheme="majorEastAsia" w:cstheme="minorHAnsi" w:hint="eastAsia"/>
          <w:sz w:val="28"/>
        </w:rPr>
        <w:t>生</w:t>
      </w:r>
      <w:r w:rsidRPr="00301A82">
        <w:rPr>
          <w:rFonts w:asciiTheme="majorEastAsia" w:eastAsiaTheme="majorEastAsia" w:hAnsiTheme="majorEastAsia" w:cstheme="minorHAnsi" w:hint="eastAsia"/>
          <w:sz w:val="28"/>
        </w:rPr>
        <w:t>产车间用过的冷却水</w:t>
      </w:r>
      <w:r w:rsidR="00802AAC" w:rsidRPr="00301A82">
        <w:rPr>
          <w:rFonts w:asciiTheme="majorEastAsia" w:eastAsiaTheme="majorEastAsia" w:hAnsiTheme="majorEastAsia" w:cstheme="minorHAnsi" w:hint="eastAsia"/>
          <w:sz w:val="28"/>
        </w:rPr>
        <w:t>，通过管路自流到循环水池晾晒后，在供给公司的黑药车间、乙硫氮车间冷却供水。</w:t>
      </w:r>
    </w:p>
    <w:p w:rsidR="00802AAC" w:rsidRPr="00301A82" w:rsidRDefault="00802AAC" w:rsidP="00D2170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室外消火栓用水量35升/秒，室内消火栓用水量10升/秒，厂区消防给水管网为环状；</w:t>
      </w:r>
      <w:r w:rsidR="001111FD">
        <w:rPr>
          <w:rFonts w:asciiTheme="majorEastAsia" w:eastAsiaTheme="majorEastAsia" w:hAnsiTheme="majorEastAsia" w:cstheme="minorHAnsi" w:hint="eastAsia"/>
          <w:sz w:val="28"/>
        </w:rPr>
        <w:t>消防</w:t>
      </w:r>
      <w:r w:rsidRPr="00301A82">
        <w:rPr>
          <w:rFonts w:asciiTheme="majorEastAsia" w:eastAsiaTheme="majorEastAsia" w:hAnsiTheme="majorEastAsia" w:cstheme="minorHAnsi" w:hint="eastAsia"/>
          <w:sz w:val="28"/>
        </w:rPr>
        <w:t>水池贮存2h的室内外消火栓</w:t>
      </w:r>
      <w:r w:rsidR="00375B26" w:rsidRPr="00301A82">
        <w:rPr>
          <w:rFonts w:asciiTheme="majorEastAsia" w:eastAsiaTheme="majorEastAsia" w:hAnsiTheme="majorEastAsia" w:cstheme="minorHAnsi" w:hint="eastAsia"/>
          <w:sz w:val="28"/>
        </w:rPr>
        <w:t>用水量。</w:t>
      </w:r>
    </w:p>
    <w:p w:rsidR="00375B26" w:rsidRPr="00301A82" w:rsidRDefault="00375B26" w:rsidP="00D2170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本次技术改造修建水回用管道，黄药副产物分离水回用于黑药生产过程，该部分水中含有少量的醇类及微量的硫化物，可以满足黑药生产用水需求，减少新鲜水用量，经试验改水回用后不影响黑药产品质量。</w:t>
      </w:r>
    </w:p>
    <w:p w:rsidR="00433E10" w:rsidRPr="00301A82" w:rsidRDefault="00433E10" w:rsidP="00433E10">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2、排水</w:t>
      </w:r>
    </w:p>
    <w:p w:rsidR="00375B26" w:rsidRPr="00301A82" w:rsidRDefault="00375B26" w:rsidP="00771611">
      <w:pPr>
        <w:tabs>
          <w:tab w:val="left" w:pos="592"/>
        </w:tabs>
        <w:rPr>
          <w:rFonts w:asciiTheme="majorEastAsia" w:eastAsiaTheme="majorEastAsia" w:hAnsiTheme="majorEastAsia" w:cstheme="minorHAnsi"/>
          <w:sz w:val="28"/>
        </w:rPr>
      </w:pPr>
      <w:r w:rsidRPr="00301A82">
        <w:rPr>
          <w:rFonts w:asciiTheme="majorEastAsia" w:eastAsiaTheme="majorEastAsia" w:hAnsiTheme="majorEastAsia" w:cstheme="minorHAnsi"/>
          <w:sz w:val="28"/>
        </w:rPr>
        <w:tab/>
      </w:r>
      <w:r w:rsidRPr="00301A82">
        <w:rPr>
          <w:rFonts w:asciiTheme="majorEastAsia" w:eastAsiaTheme="majorEastAsia" w:hAnsiTheme="majorEastAsia" w:cstheme="minorHAnsi" w:hint="eastAsia"/>
          <w:sz w:val="28"/>
        </w:rPr>
        <w:t>技改工程不改变公司排水系统，厂区排水为雨污水分流，排水系统分为生产、生活排水系统及雨水排水系统。</w:t>
      </w:r>
    </w:p>
    <w:p w:rsidR="001D0914" w:rsidRDefault="00375B26" w:rsidP="00E00479">
      <w:pPr>
        <w:tabs>
          <w:tab w:val="left" w:pos="592"/>
        </w:tabs>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w:t>
      </w:r>
      <w:r w:rsidR="00771611" w:rsidRPr="00301A82">
        <w:rPr>
          <w:rFonts w:asciiTheme="majorEastAsia" w:eastAsiaTheme="majorEastAsia" w:hAnsiTheme="majorEastAsia" w:cstheme="minorHAnsi" w:hint="eastAsia"/>
          <w:sz w:val="28"/>
        </w:rPr>
        <w:t xml:space="preserve">  </w:t>
      </w:r>
      <w:r w:rsidRPr="00301A82">
        <w:rPr>
          <w:rFonts w:asciiTheme="majorEastAsia" w:eastAsiaTheme="majorEastAsia" w:hAnsiTheme="majorEastAsia" w:cstheme="minorHAnsi"/>
          <w:sz w:val="28"/>
        </w:rPr>
        <w:tab/>
      </w:r>
      <w:r w:rsidRPr="00301A82">
        <w:rPr>
          <w:rFonts w:asciiTheme="majorEastAsia" w:eastAsiaTheme="majorEastAsia" w:hAnsiTheme="majorEastAsia" w:cstheme="minorHAnsi" w:hint="eastAsia"/>
          <w:sz w:val="28"/>
        </w:rPr>
        <w:t>厂区生活污水经室外化粪池初级处理后，达标排入城市下水系统。厂</w:t>
      </w:r>
      <w:r w:rsidR="00771611" w:rsidRPr="00301A82">
        <w:rPr>
          <w:rFonts w:asciiTheme="majorEastAsia" w:eastAsiaTheme="majorEastAsia" w:hAnsiTheme="majorEastAsia" w:cstheme="minorHAnsi" w:hint="eastAsia"/>
          <w:sz w:val="28"/>
        </w:rPr>
        <w:t>区生产废水（包括车间打扫废水）经厂区污水处理站处理达标后，排入城市下水系统。厂区设雨排系统，初级雨水进入厂区污水处理站，后期雨水直接排入城市地下水系统。厂区总排污水进入铁岭市污水处理厂，处理达标后排入辽河Ⅳ类水域。</w:t>
      </w:r>
    </w:p>
    <w:p w:rsidR="001D0914" w:rsidRDefault="001D0914" w:rsidP="001D0914">
      <w:pPr>
        <w:tabs>
          <w:tab w:val="left" w:pos="592"/>
        </w:tabs>
        <w:rPr>
          <w:rFonts w:asciiTheme="majorEastAsia" w:eastAsiaTheme="majorEastAsia" w:hAnsiTheme="majorEastAsia" w:cstheme="minorHAnsi"/>
          <w:sz w:val="28"/>
        </w:rPr>
      </w:pPr>
      <w:r>
        <w:rPr>
          <w:rFonts w:asciiTheme="majorEastAsia" w:eastAsiaTheme="majorEastAsia" w:hAnsiTheme="majorEastAsia" w:cstheme="minorHAnsi" w:hint="eastAsia"/>
          <w:sz w:val="28"/>
        </w:rPr>
        <w:t>3、水平衡</w:t>
      </w:r>
    </w:p>
    <w:p w:rsidR="006B590A" w:rsidRPr="00255662" w:rsidRDefault="001D0914" w:rsidP="00A25197">
      <w:pPr>
        <w:tabs>
          <w:tab w:val="left" w:pos="592"/>
        </w:tabs>
        <w:ind w:firstLine="570"/>
        <w:rPr>
          <w:rFonts w:asciiTheme="majorEastAsia" w:eastAsiaTheme="majorEastAsia" w:hAnsiTheme="majorEastAsia" w:cstheme="minorHAnsi"/>
          <w:sz w:val="28"/>
        </w:rPr>
      </w:pPr>
      <w:r>
        <w:rPr>
          <w:rFonts w:asciiTheme="majorEastAsia" w:eastAsiaTheme="majorEastAsia" w:hAnsiTheme="majorEastAsia" w:cstheme="minorHAnsi" w:hint="eastAsia"/>
          <w:sz w:val="28"/>
        </w:rPr>
        <w:t>技改工程实施后</w:t>
      </w:r>
      <w:r w:rsidR="006B590A">
        <w:rPr>
          <w:rFonts w:asciiTheme="majorEastAsia" w:eastAsiaTheme="majorEastAsia" w:hAnsiTheme="majorEastAsia" w:cstheme="minorHAnsi" w:hint="eastAsia"/>
          <w:sz w:val="28"/>
        </w:rPr>
        <w:t>，仅利用干燥副产物分离水相作为黑药生产氨化用水，减少氨化用新鲜水量，根据公司现有情况调查及技改工程的物料衡算，黑药氨化年用水量为889t，干燥副产物分离水相为874t/a。技改后，黑药氨化仅需新鲜水用</w:t>
      </w:r>
      <w:r w:rsidR="006B590A">
        <w:rPr>
          <w:rFonts w:asciiTheme="majorEastAsia" w:eastAsiaTheme="majorEastAsia" w:hAnsiTheme="majorEastAsia" w:cstheme="minorHAnsi" w:hint="eastAsia"/>
          <w:sz w:val="28"/>
        </w:rPr>
        <w:lastRenderedPageBreak/>
        <w:t>量15t/a，黑药氨化用水全部进入产品不排放。技改实施前后公司排水量及水质不发生变化。技术改造后新鲜用水量为160150t/a</w:t>
      </w:r>
      <w:r w:rsidR="007230B7">
        <w:rPr>
          <w:rFonts w:asciiTheme="majorEastAsia" w:eastAsiaTheme="majorEastAsia" w:hAnsiTheme="majorEastAsia" w:cstheme="minorHAnsi" w:hint="eastAsia"/>
          <w:sz w:val="28"/>
        </w:rPr>
        <w:t>，</w:t>
      </w:r>
      <w:r w:rsidR="006B590A">
        <w:rPr>
          <w:rFonts w:asciiTheme="majorEastAsia" w:eastAsiaTheme="majorEastAsia" w:hAnsiTheme="majorEastAsia" w:cstheme="minorHAnsi" w:hint="eastAsia"/>
          <w:sz w:val="28"/>
        </w:rPr>
        <w:t>排水量仍为132971.4t/a，技改后水平衡见下图：</w:t>
      </w:r>
    </w:p>
    <w:p w:rsidR="00771611" w:rsidRPr="00301A82" w:rsidRDefault="006913D1" w:rsidP="006B590A">
      <w:pPr>
        <w:tabs>
          <w:tab w:val="left" w:pos="592"/>
        </w:tabs>
        <w:ind w:firstLine="570"/>
        <w:rPr>
          <w:rFonts w:asciiTheme="majorEastAsia" w:eastAsiaTheme="majorEastAsia" w:hAnsiTheme="majorEastAsia" w:cstheme="minorHAnsi"/>
          <w:sz w:val="28"/>
        </w:rPr>
      </w:pPr>
      <w:r>
        <w:rPr>
          <w:rFonts w:asciiTheme="majorEastAsia" w:eastAsiaTheme="majorEastAsia" w:hAnsiTheme="majorEastAsia" w:cstheme="minorHAnsi" w:hint="eastAsia"/>
          <w:noProof/>
          <w:sz w:val="28"/>
        </w:rPr>
        <w:drawing>
          <wp:inline distT="0" distB="0" distL="0" distR="0">
            <wp:extent cx="5667375" cy="61245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67375" cy="6124575"/>
                    </a:xfrm>
                    <a:prstGeom prst="rect">
                      <a:avLst/>
                    </a:prstGeom>
                    <a:noFill/>
                    <a:ln w="9525">
                      <a:noFill/>
                      <a:miter lim="800000"/>
                      <a:headEnd/>
                      <a:tailEnd/>
                    </a:ln>
                  </pic:spPr>
                </pic:pic>
              </a:graphicData>
            </a:graphic>
          </wp:inline>
        </w:drawing>
      </w:r>
      <w:r w:rsidR="001806C6" w:rsidRPr="00301A82">
        <w:rPr>
          <w:rFonts w:asciiTheme="majorEastAsia" w:eastAsiaTheme="majorEastAsia" w:hAnsiTheme="majorEastAsia" w:cstheme="minorHAnsi" w:hint="eastAsia"/>
          <w:sz w:val="28"/>
        </w:rPr>
        <w:t xml:space="preserve">                                       </w:t>
      </w:r>
    </w:p>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w:t>
      </w:r>
      <w:r w:rsidR="00E07BEF" w:rsidRPr="00301A82">
        <w:rPr>
          <w:rFonts w:asciiTheme="majorEastAsia" w:eastAsiaTheme="majorEastAsia" w:hAnsiTheme="majorEastAsia" w:cstheme="minorHAnsi" w:hint="eastAsia"/>
          <w:b/>
          <w:sz w:val="28"/>
        </w:rPr>
        <w:t>5</w:t>
      </w:r>
      <w:r w:rsidRPr="00301A82">
        <w:rPr>
          <w:rFonts w:asciiTheme="majorEastAsia" w:eastAsiaTheme="majorEastAsia" w:hAnsiTheme="majorEastAsia" w:cstheme="minorHAnsi" w:hint="eastAsia"/>
          <w:b/>
          <w:sz w:val="28"/>
        </w:rPr>
        <w:t>组织定员及工作制</w:t>
      </w:r>
    </w:p>
    <w:p w:rsidR="00433E10" w:rsidRPr="00301A82" w:rsidRDefault="00433E10" w:rsidP="00581AA1">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b/>
          <w:sz w:val="28"/>
        </w:rPr>
        <w:lastRenderedPageBreak/>
        <w:t xml:space="preserve">    </w:t>
      </w:r>
      <w:r w:rsidRPr="00301A82">
        <w:rPr>
          <w:rFonts w:asciiTheme="majorEastAsia" w:eastAsiaTheme="majorEastAsia" w:hAnsiTheme="majorEastAsia" w:cstheme="minorHAnsi" w:hint="eastAsia"/>
          <w:sz w:val="28"/>
        </w:rPr>
        <w:t>企业现有职工</w:t>
      </w:r>
      <w:r w:rsidR="00C169F2">
        <w:rPr>
          <w:rFonts w:asciiTheme="majorEastAsia" w:eastAsiaTheme="majorEastAsia" w:hAnsiTheme="majorEastAsia" w:cstheme="minorHAnsi" w:hint="eastAsia"/>
          <w:sz w:val="28"/>
        </w:rPr>
        <w:t>500</w:t>
      </w:r>
      <w:r w:rsidR="00581AA1" w:rsidRPr="00301A82">
        <w:rPr>
          <w:rFonts w:asciiTheme="majorEastAsia" w:eastAsiaTheme="majorEastAsia" w:hAnsiTheme="majorEastAsia" w:cstheme="minorHAnsi" w:hint="eastAsia"/>
          <w:sz w:val="28"/>
        </w:rPr>
        <w:t>人，技改项目对人员进行了调整，没有新增人员。本项目新增车间为</w:t>
      </w:r>
      <w:r w:rsidR="00C169F2">
        <w:rPr>
          <w:rFonts w:asciiTheme="majorEastAsia" w:eastAsiaTheme="majorEastAsia" w:hAnsiTheme="majorEastAsia" w:cstheme="minorHAnsi" w:hint="eastAsia"/>
          <w:sz w:val="28"/>
        </w:rPr>
        <w:t>三</w:t>
      </w:r>
      <w:r w:rsidR="00581AA1" w:rsidRPr="00301A82">
        <w:rPr>
          <w:rFonts w:asciiTheme="majorEastAsia" w:eastAsiaTheme="majorEastAsia" w:hAnsiTheme="majorEastAsia" w:cstheme="minorHAnsi" w:hint="eastAsia"/>
          <w:sz w:val="28"/>
        </w:rPr>
        <w:t>班</w:t>
      </w:r>
      <w:r w:rsidR="00C169F2">
        <w:rPr>
          <w:rFonts w:asciiTheme="majorEastAsia" w:eastAsiaTheme="majorEastAsia" w:hAnsiTheme="majorEastAsia" w:cstheme="minorHAnsi" w:hint="eastAsia"/>
          <w:sz w:val="28"/>
        </w:rPr>
        <w:t>二</w:t>
      </w:r>
      <w:r w:rsidR="00581AA1" w:rsidRPr="00301A82">
        <w:rPr>
          <w:rFonts w:asciiTheme="majorEastAsia" w:eastAsiaTheme="majorEastAsia" w:hAnsiTheme="majorEastAsia" w:cstheme="minorHAnsi" w:hint="eastAsia"/>
          <w:sz w:val="28"/>
        </w:rPr>
        <w:t>倒连续生产工作制，每班工作8小时，全年工作300天。部分管理人员为单班倒，每班工作8小时，全年工作251天。</w:t>
      </w:r>
    </w:p>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3.</w:t>
      </w:r>
      <w:r w:rsidR="00E07BEF" w:rsidRPr="00301A82">
        <w:rPr>
          <w:rFonts w:asciiTheme="majorEastAsia" w:eastAsiaTheme="majorEastAsia" w:hAnsiTheme="majorEastAsia" w:cstheme="minorHAnsi" w:hint="eastAsia"/>
          <w:b/>
          <w:sz w:val="28"/>
        </w:rPr>
        <w:t>6</w:t>
      </w:r>
      <w:r w:rsidRPr="00301A82">
        <w:rPr>
          <w:rFonts w:asciiTheme="majorEastAsia" w:eastAsiaTheme="majorEastAsia" w:hAnsiTheme="majorEastAsia" w:cstheme="minorHAnsi" w:hint="eastAsia"/>
          <w:b/>
          <w:sz w:val="28"/>
        </w:rPr>
        <w:t>工艺流程及排污节点</w:t>
      </w:r>
    </w:p>
    <w:p w:rsidR="00581AA1" w:rsidRPr="00301A82" w:rsidRDefault="00581AA1" w:rsidP="00E605DB">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3.</w:t>
      </w:r>
      <w:r w:rsidR="00E07BEF" w:rsidRPr="00301A82">
        <w:rPr>
          <w:rFonts w:asciiTheme="majorEastAsia" w:eastAsiaTheme="majorEastAsia" w:hAnsiTheme="majorEastAsia" w:cstheme="minorHAnsi" w:hint="eastAsia"/>
          <w:b/>
          <w:sz w:val="28"/>
          <w:szCs w:val="28"/>
        </w:rPr>
        <w:t>6</w:t>
      </w:r>
      <w:r w:rsidRPr="00301A82">
        <w:rPr>
          <w:rFonts w:asciiTheme="majorEastAsia" w:eastAsiaTheme="majorEastAsia" w:hAnsiTheme="majorEastAsia" w:cstheme="minorHAnsi" w:hint="eastAsia"/>
          <w:b/>
          <w:sz w:val="28"/>
          <w:szCs w:val="28"/>
        </w:rPr>
        <w:t>.1干燥副产物再利用工程</w:t>
      </w:r>
    </w:p>
    <w:p w:rsidR="00435DE4" w:rsidRDefault="00581AA1" w:rsidP="00581AA1">
      <w:pPr>
        <w:ind w:firstLine="57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粒状黄药生产过程中产生的醇水混合物（杂醇）经过静置分层、层析分离，水相回用于黑药生产氨化工艺添加水；有机相主要为醇类、硫醇等，部分与CF油复配生产T-902产品；部分与丁胺黑药、脂肪酸盐复配生产DT-2产品。本次技改工艺均在常温常压下进行。</w:t>
      </w:r>
      <w:r w:rsidR="007D0CD2" w:rsidRPr="00301A82">
        <w:rPr>
          <w:rFonts w:asciiTheme="majorEastAsia" w:eastAsiaTheme="majorEastAsia" w:hAnsiTheme="majorEastAsia" w:cstheme="minorHAnsi" w:hint="eastAsia"/>
          <w:sz w:val="28"/>
          <w:szCs w:val="28"/>
        </w:rPr>
        <w:t>工艺</w:t>
      </w:r>
    </w:p>
    <w:p w:rsidR="00581AA1" w:rsidRPr="00301A82" w:rsidRDefault="008126E4" w:rsidP="00435DE4">
      <w:pPr>
        <w:rPr>
          <w:rFonts w:asciiTheme="majorEastAsia" w:eastAsiaTheme="majorEastAsia" w:hAnsiTheme="majorEastAsia" w:cstheme="minorHAnsi"/>
          <w:sz w:val="28"/>
          <w:szCs w:val="28"/>
        </w:rPr>
      </w:pPr>
      <w:r>
        <w:rPr>
          <w:rFonts w:asciiTheme="majorEastAsia" w:eastAsiaTheme="majorEastAsia" w:hAnsiTheme="majorEastAsia" w:cstheme="minorHAnsi"/>
          <w:noProof/>
          <w:sz w:val="28"/>
          <w:szCs w:val="28"/>
        </w:rPr>
        <w:pict>
          <v:rect id="_x0000_s1142" style="position:absolute;margin-left:191.25pt;margin-top:201.6pt;width:75pt;height:42pt;z-index:251745280">
            <v:textbox>
              <w:txbxContent>
                <w:p w:rsidR="00FF5708" w:rsidRPr="00FF5708" w:rsidRDefault="00FF5708">
                  <w:pPr>
                    <w:rPr>
                      <w:sz w:val="18"/>
                      <w:szCs w:val="21"/>
                    </w:rPr>
                  </w:pPr>
                  <w:r w:rsidRPr="00FF5708">
                    <w:rPr>
                      <w:rFonts w:asciiTheme="majorEastAsia" w:eastAsiaTheme="majorEastAsia" w:hAnsiTheme="majorEastAsia" w:cstheme="minorHAnsi" w:hint="eastAsia"/>
                      <w:sz w:val="18"/>
                      <w:szCs w:val="21"/>
                    </w:rPr>
                    <w:t>通过车间排气筒自然冷凝</w:t>
                  </w:r>
                </w:p>
              </w:txbxContent>
            </v:textbox>
          </v:rect>
        </w:pict>
      </w:r>
      <w:r w:rsidR="007D0CD2" w:rsidRPr="00301A82">
        <w:rPr>
          <w:rFonts w:asciiTheme="majorEastAsia" w:eastAsiaTheme="majorEastAsia" w:hAnsiTheme="majorEastAsia" w:cstheme="minorHAnsi" w:hint="eastAsia"/>
          <w:sz w:val="28"/>
          <w:szCs w:val="28"/>
        </w:rPr>
        <w:t>流程及排污图如下：</w:t>
      </w:r>
      <w:r w:rsidR="00010717">
        <w:rPr>
          <w:rFonts w:asciiTheme="majorEastAsia" w:eastAsiaTheme="majorEastAsia" w:hAnsiTheme="majorEastAsia" w:cstheme="minorHAnsi" w:hint="eastAsia"/>
          <w:noProof/>
          <w:sz w:val="28"/>
          <w:szCs w:val="28"/>
        </w:rPr>
        <w:drawing>
          <wp:inline distT="0" distB="0" distL="0" distR="0">
            <wp:extent cx="6115050" cy="36099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15050" cy="3609975"/>
                    </a:xfrm>
                    <a:prstGeom prst="rect">
                      <a:avLst/>
                    </a:prstGeom>
                    <a:noFill/>
                    <a:ln w="9525">
                      <a:noFill/>
                      <a:miter lim="800000"/>
                      <a:headEnd/>
                      <a:tailEnd/>
                    </a:ln>
                  </pic:spPr>
                </pic:pic>
              </a:graphicData>
            </a:graphic>
          </wp:inline>
        </w:drawing>
      </w:r>
    </w:p>
    <w:p w:rsidR="00A24F00" w:rsidRPr="00D27B0F" w:rsidRDefault="006913D1" w:rsidP="00D27B0F">
      <w:pPr>
        <w:jc w:val="center"/>
        <w:rPr>
          <w:rFonts w:asciiTheme="majorEastAsia" w:eastAsiaTheme="majorEastAsia" w:hAnsiTheme="majorEastAsia"/>
        </w:rPr>
      </w:pPr>
      <w:r>
        <w:rPr>
          <w:rFonts w:asciiTheme="majorEastAsia" w:eastAsiaTheme="majorEastAsia" w:hAnsiTheme="majorEastAsia" w:hint="eastAsia"/>
          <w:noProof/>
        </w:rPr>
        <w:t xml:space="preserve"> </w:t>
      </w:r>
      <w:r w:rsidR="00030596" w:rsidRPr="00291FD5">
        <w:rPr>
          <w:rFonts w:asciiTheme="majorEastAsia" w:eastAsiaTheme="majorEastAsia" w:hAnsiTheme="majorEastAsia" w:cstheme="minorHAnsi" w:hint="eastAsia"/>
          <w:szCs w:val="28"/>
        </w:rPr>
        <w:t>干燥副产物再利用工程工艺流程及排污节点</w:t>
      </w:r>
    </w:p>
    <w:p w:rsidR="00581AA1" w:rsidRPr="00301A82" w:rsidRDefault="007D0CD2" w:rsidP="00E64A17">
      <w:pPr>
        <w:ind w:firstLine="57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公司现有丁胺黑药生产能力</w:t>
      </w:r>
      <w:r w:rsidR="00595095">
        <w:rPr>
          <w:rFonts w:asciiTheme="majorEastAsia" w:eastAsiaTheme="majorEastAsia" w:hAnsiTheme="majorEastAsia" w:cstheme="minorHAnsi" w:hint="eastAsia"/>
          <w:sz w:val="28"/>
          <w:szCs w:val="28"/>
        </w:rPr>
        <w:t>20</w:t>
      </w:r>
      <w:r w:rsidRPr="00301A82">
        <w:rPr>
          <w:rFonts w:asciiTheme="majorEastAsia" w:eastAsiaTheme="majorEastAsia" w:hAnsiTheme="majorEastAsia" w:cstheme="minorHAnsi" w:hint="eastAsia"/>
          <w:sz w:val="28"/>
          <w:szCs w:val="28"/>
        </w:rPr>
        <w:t>00t/a，</w:t>
      </w:r>
      <w:r w:rsidR="00E64A17">
        <w:rPr>
          <w:rFonts w:asciiTheme="majorEastAsia" w:eastAsiaTheme="majorEastAsia" w:hAnsiTheme="majorEastAsia" w:cstheme="minorHAnsi" w:hint="eastAsia"/>
          <w:sz w:val="28"/>
          <w:szCs w:val="28"/>
        </w:rPr>
        <w:t>由丁醇</w:t>
      </w:r>
      <w:r w:rsidRPr="00301A82">
        <w:rPr>
          <w:rFonts w:asciiTheme="majorEastAsia" w:eastAsiaTheme="majorEastAsia" w:hAnsiTheme="majorEastAsia" w:cstheme="minorHAnsi" w:hint="eastAsia"/>
          <w:sz w:val="28"/>
          <w:szCs w:val="28"/>
        </w:rPr>
        <w:t>和五氧化二磷反应合成黑药后，加入氨进行胺化反应，氨化反应过程加入水。公司</w:t>
      </w:r>
      <w:r w:rsidR="00E64A17">
        <w:rPr>
          <w:rFonts w:asciiTheme="majorEastAsia" w:eastAsiaTheme="majorEastAsia" w:hAnsiTheme="majorEastAsia" w:cstheme="minorHAnsi" w:hint="eastAsia"/>
          <w:sz w:val="28"/>
          <w:szCs w:val="28"/>
        </w:rPr>
        <w:t>现</w:t>
      </w:r>
      <w:r w:rsidRPr="00301A82">
        <w:rPr>
          <w:rFonts w:asciiTheme="majorEastAsia" w:eastAsiaTheme="majorEastAsia" w:hAnsiTheme="majorEastAsia" w:cstheme="minorHAnsi" w:hint="eastAsia"/>
          <w:sz w:val="28"/>
          <w:szCs w:val="28"/>
        </w:rPr>
        <w:t>有丁</w:t>
      </w:r>
      <w:r w:rsidR="00E64A17">
        <w:rPr>
          <w:rFonts w:asciiTheme="majorEastAsia" w:eastAsiaTheme="majorEastAsia" w:hAnsiTheme="majorEastAsia" w:cstheme="minorHAnsi" w:hint="eastAsia"/>
          <w:sz w:val="28"/>
          <w:szCs w:val="28"/>
        </w:rPr>
        <w:t>铵</w:t>
      </w:r>
      <w:r w:rsidRPr="00301A82">
        <w:rPr>
          <w:rFonts w:asciiTheme="majorEastAsia" w:eastAsiaTheme="majorEastAsia" w:hAnsiTheme="majorEastAsia" w:cstheme="minorHAnsi" w:hint="eastAsia"/>
          <w:sz w:val="28"/>
          <w:szCs w:val="28"/>
        </w:rPr>
        <w:t>黑药生产过程消耗水</w:t>
      </w:r>
      <w:r w:rsidRPr="00301A82">
        <w:rPr>
          <w:rFonts w:asciiTheme="majorEastAsia" w:eastAsiaTheme="majorEastAsia" w:hAnsiTheme="majorEastAsia" w:cstheme="minorHAnsi" w:hint="eastAsia"/>
          <w:sz w:val="28"/>
          <w:szCs w:val="28"/>
        </w:rPr>
        <w:lastRenderedPageBreak/>
        <w:t>889t/a，此次技术改造分离水可替代部分新鲜水投入，分离水中含有少量的醇，可提高丁</w:t>
      </w:r>
      <w:r w:rsidR="00E64A17">
        <w:rPr>
          <w:rFonts w:asciiTheme="majorEastAsia" w:eastAsiaTheme="majorEastAsia" w:hAnsiTheme="majorEastAsia" w:cstheme="minorHAnsi" w:hint="eastAsia"/>
          <w:sz w:val="28"/>
          <w:szCs w:val="28"/>
        </w:rPr>
        <w:t>铵</w:t>
      </w:r>
      <w:r w:rsidRPr="00301A82">
        <w:rPr>
          <w:rFonts w:asciiTheme="majorEastAsia" w:eastAsiaTheme="majorEastAsia" w:hAnsiTheme="majorEastAsia" w:cstheme="minorHAnsi" w:hint="eastAsia"/>
          <w:sz w:val="28"/>
          <w:szCs w:val="28"/>
        </w:rPr>
        <w:t>黑药的合成效率及选矿效果，不影响产品性质，不改变现有工艺流程。现</w:t>
      </w:r>
      <w:r w:rsidR="00E64A17">
        <w:rPr>
          <w:rFonts w:asciiTheme="majorEastAsia" w:eastAsiaTheme="majorEastAsia" w:hAnsiTheme="majorEastAsia" w:cstheme="minorHAnsi" w:hint="eastAsia"/>
          <w:sz w:val="28"/>
          <w:szCs w:val="28"/>
        </w:rPr>
        <w:t>有</w:t>
      </w:r>
      <w:r w:rsidRPr="00301A82">
        <w:rPr>
          <w:rFonts w:asciiTheme="majorEastAsia" w:eastAsiaTheme="majorEastAsia" w:hAnsiTheme="majorEastAsia" w:cstheme="minorHAnsi" w:hint="eastAsia"/>
          <w:sz w:val="28"/>
          <w:szCs w:val="28"/>
        </w:rPr>
        <w:t>黑药生产工艺流程</w:t>
      </w:r>
      <w:r w:rsidR="000E6745" w:rsidRPr="00301A82">
        <w:rPr>
          <w:rFonts w:asciiTheme="majorEastAsia" w:eastAsiaTheme="majorEastAsia" w:hAnsiTheme="majorEastAsia" w:cstheme="minorHAnsi" w:hint="eastAsia"/>
          <w:sz w:val="28"/>
          <w:szCs w:val="28"/>
        </w:rPr>
        <w:t>图</w:t>
      </w:r>
      <w:r w:rsidRPr="00301A82">
        <w:rPr>
          <w:rFonts w:asciiTheme="majorEastAsia" w:eastAsiaTheme="majorEastAsia" w:hAnsiTheme="majorEastAsia" w:cstheme="minorHAnsi" w:hint="eastAsia"/>
          <w:sz w:val="28"/>
          <w:szCs w:val="28"/>
        </w:rPr>
        <w:t>如下：</w:t>
      </w:r>
    </w:p>
    <w:p w:rsidR="00030596" w:rsidRPr="00301A82" w:rsidRDefault="008352ED" w:rsidP="00030596">
      <w:pPr>
        <w:jc w:val="center"/>
        <w:rPr>
          <w:rFonts w:asciiTheme="majorEastAsia" w:eastAsiaTheme="majorEastAsia" w:hAnsiTheme="majorEastAsia"/>
        </w:rPr>
      </w:pPr>
      <w:r>
        <w:rPr>
          <w:rFonts w:asciiTheme="majorEastAsia" w:eastAsiaTheme="majorEastAsia" w:hAnsiTheme="majorEastAsia"/>
          <w:noProof/>
        </w:rPr>
        <w:drawing>
          <wp:inline distT="0" distB="0" distL="0" distR="0">
            <wp:extent cx="4772025" cy="3638550"/>
            <wp:effectExtent l="1905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72025" cy="3638550"/>
                    </a:xfrm>
                    <a:prstGeom prst="rect">
                      <a:avLst/>
                    </a:prstGeom>
                    <a:noFill/>
                    <a:ln w="9525">
                      <a:noFill/>
                      <a:miter lim="800000"/>
                      <a:headEnd/>
                      <a:tailEnd/>
                    </a:ln>
                  </pic:spPr>
                </pic:pic>
              </a:graphicData>
            </a:graphic>
          </wp:inline>
        </w:drawing>
      </w:r>
    </w:p>
    <w:p w:rsidR="00030596" w:rsidRPr="00291FD5" w:rsidRDefault="00030596" w:rsidP="00030596">
      <w:pPr>
        <w:ind w:firstLine="570"/>
        <w:jc w:val="center"/>
        <w:rPr>
          <w:rFonts w:asciiTheme="majorEastAsia" w:eastAsiaTheme="majorEastAsia" w:hAnsiTheme="majorEastAsia" w:cstheme="minorHAnsi"/>
          <w:szCs w:val="28"/>
        </w:rPr>
      </w:pPr>
      <w:r w:rsidRPr="00291FD5">
        <w:rPr>
          <w:rFonts w:asciiTheme="majorEastAsia" w:eastAsiaTheme="majorEastAsia" w:hAnsiTheme="majorEastAsia" w:cstheme="minorHAnsi" w:hint="eastAsia"/>
          <w:szCs w:val="28"/>
        </w:rPr>
        <w:t>现有黑药生产工艺流程及排污节点</w:t>
      </w:r>
    </w:p>
    <w:p w:rsidR="007D0CD2" w:rsidRPr="00301A82" w:rsidRDefault="00E605DB" w:rsidP="00E605DB">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3.</w:t>
      </w:r>
      <w:r w:rsidR="00E07BEF" w:rsidRPr="00301A82">
        <w:rPr>
          <w:rFonts w:asciiTheme="majorEastAsia" w:eastAsiaTheme="majorEastAsia" w:hAnsiTheme="majorEastAsia" w:cstheme="minorHAnsi" w:hint="eastAsia"/>
          <w:b/>
          <w:sz w:val="28"/>
          <w:szCs w:val="28"/>
        </w:rPr>
        <w:t>6</w:t>
      </w:r>
      <w:r w:rsidRPr="00301A82">
        <w:rPr>
          <w:rFonts w:asciiTheme="majorEastAsia" w:eastAsiaTheme="majorEastAsia" w:hAnsiTheme="majorEastAsia" w:cstheme="minorHAnsi" w:hint="eastAsia"/>
          <w:b/>
          <w:sz w:val="28"/>
          <w:szCs w:val="28"/>
        </w:rPr>
        <w:t>.2污水处理工艺流程</w:t>
      </w:r>
    </w:p>
    <w:p w:rsidR="00291FD5" w:rsidRPr="00301A82" w:rsidRDefault="00E605DB" w:rsidP="00F9608D">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铁岭选矿药剂有限公司与铁岭市绿洲环境保护工程有限公司合作，共同研究</w:t>
      </w:r>
      <w:r w:rsidR="00C33BFC">
        <w:rPr>
          <w:rFonts w:asciiTheme="majorEastAsia" w:eastAsiaTheme="majorEastAsia" w:hAnsiTheme="majorEastAsia" w:cstheme="minorHAnsi" w:hint="eastAsia"/>
          <w:sz w:val="28"/>
          <w:szCs w:val="28"/>
        </w:rPr>
        <w:t>设计</w:t>
      </w:r>
      <w:r w:rsidRPr="00301A82">
        <w:rPr>
          <w:rFonts w:asciiTheme="majorEastAsia" w:eastAsiaTheme="majorEastAsia" w:hAnsiTheme="majorEastAsia" w:cstheme="minorHAnsi" w:hint="eastAsia"/>
          <w:sz w:val="28"/>
          <w:szCs w:val="28"/>
        </w:rPr>
        <w:t>将污水处理工艺调整为“</w:t>
      </w:r>
      <w:r w:rsidR="00C33BFC">
        <w:rPr>
          <w:rFonts w:asciiTheme="majorEastAsia" w:eastAsiaTheme="majorEastAsia" w:hAnsiTheme="majorEastAsia" w:cstheme="minorHAnsi" w:hint="eastAsia"/>
          <w:sz w:val="28"/>
          <w:szCs w:val="28"/>
        </w:rPr>
        <w:t>O/</w:t>
      </w:r>
      <w:r w:rsidRPr="00301A82">
        <w:rPr>
          <w:rFonts w:asciiTheme="majorEastAsia" w:eastAsiaTheme="majorEastAsia" w:hAnsiTheme="majorEastAsia" w:cstheme="minorHAnsi" w:hint="eastAsia"/>
          <w:sz w:val="28"/>
          <w:szCs w:val="28"/>
        </w:rPr>
        <w:t>A/O”工艺处理，即先将高度浓度废水进行空气曝气氧化调节，经沉淀后进入厌氧池，再进入接触氧化池，最后再次沉淀后排放。污水处理工艺流程</w:t>
      </w:r>
      <w:r w:rsidR="000E6745" w:rsidRPr="00301A82">
        <w:rPr>
          <w:rFonts w:asciiTheme="majorEastAsia" w:eastAsiaTheme="majorEastAsia" w:hAnsiTheme="majorEastAsia" w:cstheme="minorHAnsi" w:hint="eastAsia"/>
          <w:sz w:val="28"/>
          <w:szCs w:val="28"/>
        </w:rPr>
        <w:t>图</w:t>
      </w:r>
      <w:r w:rsidRPr="00301A82">
        <w:rPr>
          <w:rFonts w:asciiTheme="majorEastAsia" w:eastAsiaTheme="majorEastAsia" w:hAnsiTheme="majorEastAsia" w:cstheme="minorHAnsi" w:hint="eastAsia"/>
          <w:sz w:val="28"/>
          <w:szCs w:val="28"/>
        </w:rPr>
        <w:t>如下：</w:t>
      </w:r>
    </w:p>
    <w:p w:rsidR="00030596" w:rsidRPr="00301A82" w:rsidRDefault="00F9608D" w:rsidP="00F9608D">
      <w:pPr>
        <w:ind w:firstLineChars="200" w:firstLine="560"/>
        <w:rPr>
          <w:rFonts w:asciiTheme="majorEastAsia" w:eastAsiaTheme="majorEastAsia" w:hAnsiTheme="majorEastAsia" w:cstheme="minorHAnsi"/>
          <w:sz w:val="28"/>
          <w:szCs w:val="28"/>
        </w:rPr>
      </w:pPr>
      <w:r>
        <w:rPr>
          <w:rFonts w:asciiTheme="majorEastAsia" w:eastAsiaTheme="majorEastAsia" w:hAnsiTheme="majorEastAsia" w:cstheme="minorHAnsi"/>
          <w:noProof/>
          <w:sz w:val="28"/>
          <w:szCs w:val="28"/>
        </w:rPr>
        <w:lastRenderedPageBreak/>
        <w:drawing>
          <wp:inline distT="0" distB="0" distL="0" distR="0">
            <wp:extent cx="5010150" cy="24193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010150" cy="2419350"/>
                    </a:xfrm>
                    <a:prstGeom prst="rect">
                      <a:avLst/>
                    </a:prstGeom>
                    <a:noFill/>
                    <a:ln w="9525">
                      <a:noFill/>
                      <a:miter lim="800000"/>
                      <a:headEnd/>
                      <a:tailEnd/>
                    </a:ln>
                  </pic:spPr>
                </pic:pic>
              </a:graphicData>
            </a:graphic>
          </wp:inline>
        </w:drawing>
      </w:r>
    </w:p>
    <w:p w:rsidR="00030596" w:rsidRPr="006404C6" w:rsidRDefault="00954C92" w:rsidP="00F9608D">
      <w:pPr>
        <w:ind w:firstLineChars="1150" w:firstLine="2760"/>
        <w:rPr>
          <w:rFonts w:asciiTheme="majorEastAsia" w:eastAsiaTheme="majorEastAsia" w:hAnsiTheme="majorEastAsia" w:cstheme="minorHAnsi"/>
          <w:szCs w:val="28"/>
        </w:rPr>
      </w:pPr>
      <w:r w:rsidRPr="006404C6">
        <w:rPr>
          <w:rFonts w:asciiTheme="majorEastAsia" w:eastAsiaTheme="majorEastAsia" w:hAnsiTheme="majorEastAsia" w:cstheme="minorHAnsi" w:hint="eastAsia"/>
          <w:szCs w:val="28"/>
        </w:rPr>
        <w:t>铁岭选矿药剂有限公司污水处理工艺流程</w:t>
      </w:r>
    </w:p>
    <w:p w:rsidR="00433E10" w:rsidRPr="00301A82" w:rsidRDefault="00433E10" w:rsidP="00433E10">
      <w:pPr>
        <w:rPr>
          <w:rFonts w:asciiTheme="majorEastAsia" w:eastAsiaTheme="majorEastAsia" w:hAnsiTheme="majorEastAsia" w:cstheme="minorHAnsi"/>
          <w:b/>
          <w:sz w:val="32"/>
        </w:rPr>
      </w:pPr>
      <w:r w:rsidRPr="00301A82">
        <w:rPr>
          <w:rFonts w:asciiTheme="majorEastAsia" w:eastAsiaTheme="majorEastAsia" w:hAnsiTheme="majorEastAsia" w:cstheme="minorHAnsi" w:hint="eastAsia"/>
          <w:b/>
          <w:sz w:val="32"/>
        </w:rPr>
        <w:t>4、</w:t>
      </w:r>
      <w:r w:rsidR="00A23859" w:rsidRPr="00301A82">
        <w:rPr>
          <w:rFonts w:asciiTheme="majorEastAsia" w:eastAsiaTheme="majorEastAsia" w:hAnsiTheme="majorEastAsia" w:cstheme="minorHAnsi" w:hint="eastAsia"/>
          <w:b/>
          <w:sz w:val="32"/>
        </w:rPr>
        <w:t>环境保护措施</w:t>
      </w:r>
    </w:p>
    <w:p w:rsidR="00A23859" w:rsidRPr="00301A82" w:rsidRDefault="00A23859"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4.1污染物治理/处置设施</w:t>
      </w:r>
    </w:p>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4.1</w:t>
      </w:r>
      <w:r w:rsidR="00A23859" w:rsidRPr="00301A82">
        <w:rPr>
          <w:rFonts w:asciiTheme="majorEastAsia" w:eastAsiaTheme="majorEastAsia" w:hAnsiTheme="majorEastAsia" w:cstheme="minorHAnsi" w:hint="eastAsia"/>
          <w:b/>
          <w:sz w:val="28"/>
        </w:rPr>
        <w:t>.1</w:t>
      </w:r>
      <w:r w:rsidRPr="00301A82">
        <w:rPr>
          <w:rFonts w:asciiTheme="majorEastAsia" w:eastAsiaTheme="majorEastAsia" w:hAnsiTheme="majorEastAsia" w:cstheme="minorHAnsi" w:hint="eastAsia"/>
          <w:b/>
          <w:sz w:val="28"/>
        </w:rPr>
        <w:t>废气</w:t>
      </w:r>
    </w:p>
    <w:p w:rsidR="00433E10" w:rsidRPr="00301A82" w:rsidRDefault="00D27E02" w:rsidP="00D57CEE">
      <w:pPr>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一、干燥副产物再利用有机废气</w:t>
      </w:r>
    </w:p>
    <w:p w:rsidR="00503745" w:rsidRPr="00503745" w:rsidRDefault="00D27E02" w:rsidP="00503745">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铁岭选矿药剂有限公司现有工程黄药干燥副产物主要为水、醇，含有少量的硫化物，在副产物分离、DT-2、T-902复配过程产生少量醇类及硫化物的挥发，</w:t>
      </w:r>
      <w:r w:rsidR="00503745" w:rsidRPr="00301A82">
        <w:rPr>
          <w:rFonts w:asciiTheme="majorEastAsia" w:eastAsiaTheme="majorEastAsia" w:hAnsiTheme="majorEastAsia" w:cstheme="minorHAnsi" w:hint="eastAsia"/>
          <w:sz w:val="28"/>
          <w:szCs w:val="28"/>
        </w:rPr>
        <w:t>通过车间排气筒</w:t>
      </w:r>
      <w:r w:rsidR="00503745">
        <w:rPr>
          <w:rFonts w:asciiTheme="majorEastAsia" w:eastAsiaTheme="majorEastAsia" w:hAnsiTheme="majorEastAsia" w:cstheme="minorHAnsi" w:hint="eastAsia"/>
          <w:sz w:val="28"/>
          <w:szCs w:val="28"/>
        </w:rPr>
        <w:t>自然冷凝（车间排气筒出口封死），流回到静置分层罐中</w:t>
      </w:r>
      <w:r w:rsidR="00503745">
        <w:rPr>
          <w:rFonts w:asciiTheme="majorEastAsia" w:eastAsiaTheme="majorEastAsia" w:hAnsiTheme="majorEastAsia" w:cstheme="minorHAnsi" w:hint="eastAsia"/>
          <w:sz w:val="28"/>
        </w:rPr>
        <w:t>，</w:t>
      </w:r>
      <w:r w:rsidR="00503745">
        <w:rPr>
          <w:rFonts w:asciiTheme="majorEastAsia" w:eastAsiaTheme="majorEastAsia" w:hAnsiTheme="majorEastAsia" w:cstheme="minorHAnsi" w:hint="eastAsia"/>
          <w:sz w:val="28"/>
          <w:szCs w:val="28"/>
        </w:rPr>
        <w:t>不外排到空气中，对周围环境无影响</w:t>
      </w:r>
      <w:r w:rsidR="00503745" w:rsidRPr="00301A82">
        <w:rPr>
          <w:rFonts w:asciiTheme="majorEastAsia" w:eastAsiaTheme="majorEastAsia" w:hAnsiTheme="majorEastAsia" w:cstheme="minorHAnsi" w:hint="eastAsia"/>
          <w:sz w:val="28"/>
          <w:szCs w:val="28"/>
        </w:rPr>
        <w:t>。</w:t>
      </w:r>
      <w:r w:rsidR="00503745" w:rsidRPr="00301A82">
        <w:rPr>
          <w:rFonts w:asciiTheme="majorEastAsia" w:eastAsiaTheme="majorEastAsia" w:hAnsiTheme="majorEastAsia" w:cstheme="minorHAnsi" w:hint="eastAsia"/>
          <w:sz w:val="28"/>
        </w:rPr>
        <w:t>根据类比分析挥发量占原料量的0.01％,年产生有机恶臭废气（丁醇、丙醇、硫醇等）9.3kg。</w:t>
      </w:r>
    </w:p>
    <w:p w:rsidR="00B53A12" w:rsidRPr="00301A82" w:rsidRDefault="00343D9C" w:rsidP="00ED5EE9">
      <w:pPr>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二</w:t>
      </w:r>
      <w:r w:rsidR="00B53A12" w:rsidRPr="00301A82">
        <w:rPr>
          <w:rFonts w:asciiTheme="majorEastAsia" w:eastAsiaTheme="majorEastAsia" w:hAnsiTheme="majorEastAsia" w:cstheme="minorHAnsi" w:hint="eastAsia"/>
          <w:sz w:val="28"/>
          <w:szCs w:val="28"/>
        </w:rPr>
        <w:t>、锅炉烟气</w:t>
      </w:r>
    </w:p>
    <w:p w:rsidR="00ED5EE9" w:rsidRPr="00301A82" w:rsidRDefault="00ED5EE9" w:rsidP="00ED5EE9">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t>1、</w:t>
      </w:r>
      <w:r w:rsidRPr="00301A82">
        <w:rPr>
          <w:rFonts w:asciiTheme="majorEastAsia" w:eastAsiaTheme="majorEastAsia" w:hAnsiTheme="majorEastAsia" w:cstheme="minorHAnsi" w:hint="eastAsia"/>
          <w:sz w:val="28"/>
        </w:rPr>
        <w:t>锅炉烟气</w:t>
      </w:r>
    </w:p>
    <w:p w:rsidR="00ED5EE9" w:rsidRPr="00301A82" w:rsidRDefault="00B32F10" w:rsidP="00ED5EE9">
      <w:pPr>
        <w:ind w:firstLine="612"/>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该公司原采用燃煤锅炉供暖</w:t>
      </w:r>
      <w:r w:rsidR="00F901AB">
        <w:rPr>
          <w:rFonts w:asciiTheme="majorEastAsia" w:eastAsiaTheme="majorEastAsia" w:hAnsiTheme="majorEastAsia" w:cstheme="minorHAnsi" w:hint="eastAsia"/>
          <w:sz w:val="28"/>
          <w:szCs w:val="28"/>
        </w:rPr>
        <w:t>（一用一备</w:t>
      </w:r>
      <w:r w:rsidR="00F901AB">
        <w:rPr>
          <w:rFonts w:asciiTheme="majorEastAsia" w:eastAsiaTheme="majorEastAsia" w:hAnsiTheme="majorEastAsia" w:cstheme="minorHAnsi"/>
          <w:sz w:val="28"/>
          <w:szCs w:val="28"/>
        </w:rPr>
        <w:t>）</w:t>
      </w:r>
      <w:r>
        <w:rPr>
          <w:rFonts w:asciiTheme="majorEastAsia" w:eastAsiaTheme="majorEastAsia" w:hAnsiTheme="majorEastAsia" w:cstheme="minorHAnsi" w:hint="eastAsia"/>
          <w:sz w:val="28"/>
          <w:szCs w:val="28"/>
        </w:rPr>
        <w:t>，为了减少燃煤烟气排放，改善城区大气环境质量，根据铁岭市大气污染防治规划及铁岭市政府取缔建成区燃煤锅炉等相关规定公司决定取消原有燃煤锅炉，改为燃气锅炉</w:t>
      </w:r>
      <w:r w:rsidR="00F901AB">
        <w:rPr>
          <w:rFonts w:asciiTheme="majorEastAsia" w:eastAsiaTheme="majorEastAsia" w:hAnsiTheme="majorEastAsia" w:cstheme="minorHAnsi" w:hint="eastAsia"/>
          <w:sz w:val="28"/>
          <w:szCs w:val="28"/>
        </w:rPr>
        <w:t>（一用一备），排气筒高度8米</w:t>
      </w:r>
      <w:r>
        <w:rPr>
          <w:rFonts w:asciiTheme="majorEastAsia" w:eastAsiaTheme="majorEastAsia" w:hAnsiTheme="majorEastAsia" w:cstheme="minorHAnsi" w:hint="eastAsia"/>
          <w:sz w:val="28"/>
          <w:szCs w:val="28"/>
        </w:rPr>
        <w:t>。</w:t>
      </w:r>
    </w:p>
    <w:p w:rsidR="00ED5EE9" w:rsidRPr="00301A82" w:rsidRDefault="00ED5EE9" w:rsidP="00ED5EE9">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lastRenderedPageBreak/>
        <w:t>2</w:t>
      </w:r>
      <w:r w:rsidRPr="00301A82">
        <w:rPr>
          <w:rFonts w:asciiTheme="majorEastAsia" w:eastAsiaTheme="majorEastAsia" w:hAnsiTheme="majorEastAsia" w:cstheme="minorHAnsi" w:hint="eastAsia"/>
          <w:sz w:val="28"/>
        </w:rPr>
        <w:t>、尾气燃烧炉废气</w:t>
      </w:r>
    </w:p>
    <w:p w:rsidR="00ED5EE9" w:rsidRPr="00301A82" w:rsidRDefault="00ED5EE9" w:rsidP="00ED5EE9">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技改后公司废气燃烧炉仍对</w:t>
      </w:r>
      <w:r w:rsidR="00C540A8">
        <w:rPr>
          <w:rFonts w:asciiTheme="majorEastAsia" w:eastAsiaTheme="majorEastAsia" w:hAnsiTheme="majorEastAsia" w:cstheme="minorHAnsi" w:hint="eastAsia"/>
          <w:sz w:val="28"/>
        </w:rPr>
        <w:t>黑药、</w:t>
      </w:r>
      <w:r w:rsidRPr="00301A82">
        <w:rPr>
          <w:rFonts w:asciiTheme="majorEastAsia" w:eastAsiaTheme="majorEastAsia" w:hAnsiTheme="majorEastAsia" w:cstheme="minorHAnsi" w:hint="eastAsia"/>
          <w:sz w:val="28"/>
        </w:rPr>
        <w:t>黄药生产干燥过程的废气进行燃烧后排放，燃烧炉尾气经脱硫后处理，脱硫效率70％。技改前后，燃烧尾气中烟尘、SO</w:t>
      </w:r>
      <w:r w:rsidRPr="00301A82">
        <w:rPr>
          <w:rFonts w:asciiTheme="majorEastAsia" w:eastAsiaTheme="majorEastAsia" w:hAnsiTheme="majorEastAsia" w:cstheme="minorHAnsi" w:hint="eastAsia"/>
          <w:sz w:val="28"/>
          <w:vertAlign w:val="subscript"/>
        </w:rPr>
        <w:t>2</w:t>
      </w:r>
      <w:r w:rsidRPr="00301A82">
        <w:rPr>
          <w:rFonts w:asciiTheme="majorEastAsia" w:eastAsiaTheme="majorEastAsia" w:hAnsiTheme="majorEastAsia" w:cstheme="minorHAnsi" w:hint="eastAsia"/>
          <w:sz w:val="28"/>
        </w:rPr>
        <w:t>及NO</w:t>
      </w:r>
      <w:r w:rsidRPr="00301A82">
        <w:rPr>
          <w:rFonts w:asciiTheme="majorEastAsia" w:eastAsiaTheme="majorEastAsia" w:hAnsiTheme="majorEastAsia" w:cstheme="minorHAnsi" w:hint="eastAsia"/>
          <w:sz w:val="28"/>
          <w:vertAlign w:val="subscript"/>
        </w:rPr>
        <w:t>2</w:t>
      </w:r>
      <w:r w:rsidRPr="00301A82">
        <w:rPr>
          <w:rFonts w:asciiTheme="majorEastAsia" w:eastAsiaTheme="majorEastAsia" w:hAnsiTheme="majorEastAsia" w:cstheme="minorHAnsi" w:hint="eastAsia"/>
          <w:sz w:val="28"/>
        </w:rPr>
        <w:t>排放量不变。</w:t>
      </w:r>
    </w:p>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A23859" w:rsidRPr="00301A82">
        <w:rPr>
          <w:rFonts w:asciiTheme="majorEastAsia" w:eastAsiaTheme="majorEastAsia" w:hAnsiTheme="majorEastAsia" w:cstheme="minorHAnsi" w:hint="eastAsia"/>
          <w:b/>
          <w:sz w:val="28"/>
        </w:rPr>
        <w:t>1.</w:t>
      </w:r>
      <w:r w:rsidRPr="00301A82">
        <w:rPr>
          <w:rFonts w:asciiTheme="majorEastAsia" w:eastAsiaTheme="majorEastAsia" w:hAnsiTheme="majorEastAsia" w:cstheme="minorHAnsi" w:hint="eastAsia"/>
          <w:b/>
          <w:sz w:val="28"/>
        </w:rPr>
        <w:t>2废水</w:t>
      </w:r>
    </w:p>
    <w:p w:rsidR="0071545A" w:rsidRPr="00301A82" w:rsidRDefault="00B53A12" w:rsidP="00DE4A1D">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本次</w:t>
      </w:r>
      <w:r w:rsidR="00433E10" w:rsidRPr="00301A82">
        <w:rPr>
          <w:rFonts w:asciiTheme="majorEastAsia" w:eastAsiaTheme="majorEastAsia" w:hAnsiTheme="majorEastAsia" w:cstheme="minorHAnsi" w:hint="eastAsia"/>
          <w:sz w:val="28"/>
        </w:rPr>
        <w:t>技改</w:t>
      </w:r>
      <w:r w:rsidRPr="00301A82">
        <w:rPr>
          <w:rFonts w:asciiTheme="majorEastAsia" w:eastAsiaTheme="majorEastAsia" w:hAnsiTheme="majorEastAsia" w:cstheme="minorHAnsi" w:hint="eastAsia"/>
          <w:sz w:val="28"/>
        </w:rPr>
        <w:t>对原有污水处理站进行技术改造，利用原有污水处理车间厂房，采用“O/A/O</w:t>
      </w:r>
      <w:r w:rsidRPr="00301A82">
        <w:rPr>
          <w:rFonts w:asciiTheme="majorEastAsia" w:eastAsiaTheme="majorEastAsia" w:hAnsiTheme="majorEastAsia" w:cstheme="minorHAnsi"/>
          <w:sz w:val="28"/>
        </w:rPr>
        <w:t>”</w:t>
      </w:r>
      <w:r w:rsidR="0071545A" w:rsidRPr="00301A82">
        <w:rPr>
          <w:rFonts w:asciiTheme="majorEastAsia" w:eastAsiaTheme="majorEastAsia" w:hAnsiTheme="majorEastAsia" w:cstheme="minorHAnsi" w:hint="eastAsia"/>
          <w:sz w:val="28"/>
        </w:rPr>
        <w:t>处理工艺处理生产废水（包括车间冲地下水），</w:t>
      </w:r>
      <w:r w:rsidR="00DE4A1D">
        <w:rPr>
          <w:rFonts w:asciiTheme="majorEastAsia" w:eastAsiaTheme="majorEastAsia" w:hAnsiTheme="majorEastAsia" w:cstheme="minorHAnsi" w:hint="eastAsia"/>
          <w:sz w:val="28"/>
        </w:rPr>
        <w:t>污水处理站正常运行污水处理能力为1</w:t>
      </w:r>
      <w:r w:rsidR="00A10DB8">
        <w:rPr>
          <w:rFonts w:asciiTheme="majorEastAsia" w:eastAsiaTheme="majorEastAsia" w:hAnsiTheme="majorEastAsia" w:cstheme="minorHAnsi" w:hint="eastAsia"/>
          <w:sz w:val="28"/>
        </w:rPr>
        <w:t>5</w:t>
      </w:r>
      <w:r w:rsidR="00DE4A1D">
        <w:rPr>
          <w:rFonts w:asciiTheme="majorEastAsia" w:eastAsiaTheme="majorEastAsia" w:hAnsiTheme="majorEastAsia" w:cstheme="minorHAnsi" w:hint="eastAsia"/>
          <w:sz w:val="28"/>
        </w:rPr>
        <w:t>0t/d,</w:t>
      </w:r>
      <w:r w:rsidR="0071545A" w:rsidRPr="00301A82">
        <w:rPr>
          <w:rFonts w:asciiTheme="majorEastAsia" w:eastAsiaTheme="majorEastAsia" w:hAnsiTheme="majorEastAsia" w:cstheme="minorHAnsi" w:hint="eastAsia"/>
          <w:sz w:val="28"/>
        </w:rPr>
        <w:t>其他生活污水及清洁排水仍经现有化粪池处理后排放，不进行调整。</w:t>
      </w:r>
    </w:p>
    <w:p w:rsidR="00853928" w:rsidRPr="00301A82" w:rsidRDefault="0071545A" w:rsidP="00FD50AB">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公司对污水处理站和污水管网及生产车间、仓库</w:t>
      </w:r>
      <w:r w:rsidR="000F1422">
        <w:rPr>
          <w:rFonts w:asciiTheme="majorEastAsia" w:eastAsiaTheme="majorEastAsia" w:hAnsiTheme="majorEastAsia" w:cstheme="minorHAnsi" w:hint="eastAsia"/>
          <w:sz w:val="28"/>
        </w:rPr>
        <w:t>均进行防渗处理，罐区设有围堰，围堰内做到防渗处理，厂区污水经排</w:t>
      </w:r>
      <w:r w:rsidR="001C2282" w:rsidRPr="00301A82">
        <w:rPr>
          <w:rFonts w:asciiTheme="majorEastAsia" w:eastAsiaTheme="majorEastAsia" w:hAnsiTheme="majorEastAsia" w:cstheme="minorHAnsi" w:hint="eastAsia"/>
          <w:sz w:val="28"/>
        </w:rPr>
        <w:t>水管网进入厂区污水处理站</w:t>
      </w:r>
      <w:r w:rsidR="00853928" w:rsidRPr="00301A82">
        <w:rPr>
          <w:rFonts w:asciiTheme="majorEastAsia" w:eastAsiaTheme="majorEastAsia" w:hAnsiTheme="majorEastAsia" w:cstheme="minorHAnsi" w:hint="eastAsia"/>
          <w:sz w:val="28"/>
        </w:rPr>
        <w:t>处理达标后，排入铁岭市污水处理厂；本公司厂区设有防渗事故储池。</w:t>
      </w:r>
    </w:p>
    <w:p w:rsidR="00ED38EE" w:rsidRDefault="00853928" w:rsidP="00ED38E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厂区设置地下水监控井，每年对地下水进行监控性监测，一旦发生事故泄露及时发现处置。</w:t>
      </w:r>
      <w:r w:rsidR="00D57CEE" w:rsidRPr="00301A82">
        <w:rPr>
          <w:rFonts w:asciiTheme="majorEastAsia" w:eastAsiaTheme="majorEastAsia" w:hAnsiTheme="majorEastAsia" w:cstheme="minorHAnsi" w:hint="eastAsia"/>
          <w:sz w:val="28"/>
        </w:rPr>
        <w:t>技改前后，全</w:t>
      </w:r>
      <w:r w:rsidR="00D57CEE">
        <w:rPr>
          <w:rFonts w:asciiTheme="majorEastAsia" w:eastAsiaTheme="majorEastAsia" w:hAnsiTheme="majorEastAsia" w:cstheme="minorHAnsi" w:hint="eastAsia"/>
          <w:sz w:val="28"/>
        </w:rPr>
        <w:t>场排水量不发生变化，排水</w:t>
      </w:r>
    </w:p>
    <w:p w:rsidR="00433E10" w:rsidRPr="00301A82" w:rsidRDefault="00D57CEE" w:rsidP="009703D2">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t>量</w:t>
      </w:r>
      <w:r w:rsidRPr="00301A82">
        <w:rPr>
          <w:rFonts w:asciiTheme="majorEastAsia" w:eastAsiaTheme="majorEastAsia" w:hAnsiTheme="majorEastAsia" w:cstheme="minorHAnsi" w:hint="eastAsia"/>
          <w:sz w:val="28"/>
        </w:rPr>
        <w:t>44m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/d</w:t>
      </w:r>
      <w:r>
        <w:rPr>
          <w:rFonts w:asciiTheme="majorEastAsia" w:eastAsiaTheme="majorEastAsia" w:hAnsiTheme="majorEastAsia" w:cstheme="minorHAnsi" w:hint="eastAsia"/>
          <w:sz w:val="28"/>
        </w:rPr>
        <w:t>、</w:t>
      </w:r>
      <w:r w:rsidRPr="00301A82">
        <w:rPr>
          <w:rFonts w:asciiTheme="majorEastAsia" w:eastAsiaTheme="majorEastAsia" w:hAnsiTheme="majorEastAsia" w:cstheme="minorHAnsi" w:hint="eastAsia"/>
          <w:sz w:val="28"/>
        </w:rPr>
        <w:t>132971.4t/a；其中黄药生产废水451.4t/a，车间打扫卫生排水21m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/d、6240t/a，生活污水99m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/d、29760</w:t>
      </w:r>
      <w:r>
        <w:rPr>
          <w:rFonts w:asciiTheme="majorEastAsia" w:eastAsiaTheme="majorEastAsia" w:hAnsiTheme="majorEastAsia" w:cstheme="minorHAnsi" w:hint="eastAsia"/>
          <w:sz w:val="28"/>
        </w:rPr>
        <w:t>t</w:t>
      </w:r>
      <w:r w:rsidRPr="00301A82">
        <w:rPr>
          <w:rFonts w:asciiTheme="majorEastAsia" w:eastAsiaTheme="majorEastAsia" w:hAnsiTheme="majorEastAsia" w:cstheme="minorHAnsi" w:hint="eastAsia"/>
          <w:sz w:val="28"/>
        </w:rPr>
        <w:t>/a</w:t>
      </w:r>
      <w:r w:rsidR="009703D2">
        <w:rPr>
          <w:rFonts w:asciiTheme="majorEastAsia" w:eastAsiaTheme="majorEastAsia" w:hAnsiTheme="majorEastAsia" w:cstheme="minorHAnsi" w:hint="eastAsia"/>
          <w:sz w:val="28"/>
        </w:rPr>
        <w:t>，其</w:t>
      </w:r>
      <w:r w:rsidRPr="00301A82">
        <w:rPr>
          <w:rFonts w:asciiTheme="majorEastAsia" w:eastAsiaTheme="majorEastAsia" w:hAnsiTheme="majorEastAsia" w:cstheme="minorHAnsi" w:hint="eastAsia"/>
          <w:sz w:val="28"/>
        </w:rPr>
        <w:t>余322m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d、96520t/a为清洁冷却水和锅炉蒸汽冷凝水。其中黄药生产废水和车间打扫废水排入厂区污水处理站，其他清洁排水和生活污水直接排入化粪池。技改后，通过对现有污水处理站进行改造，提高污水处理效率，以新带老选矿药剂排水水质改善，并实现稳定达标。</w:t>
      </w:r>
      <w:r w:rsidR="00433E10" w:rsidRPr="00301A82">
        <w:rPr>
          <w:rFonts w:asciiTheme="majorEastAsia" w:eastAsiaTheme="majorEastAsia" w:hAnsiTheme="majorEastAsia" w:cstheme="minorHAnsi" w:hint="eastAsia"/>
          <w:sz w:val="28"/>
        </w:rPr>
        <w:t xml:space="preserve">                                                                                                                                                                                                                                                                                                                                                                                                                                                                                                                                                                                                                                                                                                                                                                                                                                                                                                                                                                                                                                                                                                                                                                                                                                                                                                                                                                                                                                                                                                                                                                                                                                                                                                                                                                                                                                                                                                                                                                                                                                                                                                                                                                                                                                                                                                                                                                                                                                                                                                                                                                                                                                                                                                                                                                                                                                                                                                                                                                                                                                                                                                                                                                                                                                                                                                                                                                                                                                                                                                                                                                                                                                                                                                                                                                                                                                                                                                                                                                                                                                                                                                                          </w:t>
      </w:r>
    </w:p>
    <w:p w:rsidR="00433E10" w:rsidRPr="00301A82" w:rsidRDefault="00433E10"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A23859" w:rsidRPr="00301A82">
        <w:rPr>
          <w:rFonts w:asciiTheme="majorEastAsia" w:eastAsiaTheme="majorEastAsia" w:hAnsiTheme="majorEastAsia" w:cstheme="minorHAnsi" w:hint="eastAsia"/>
          <w:b/>
          <w:sz w:val="28"/>
        </w:rPr>
        <w:t>1.</w:t>
      </w:r>
      <w:r w:rsidRPr="00301A82">
        <w:rPr>
          <w:rFonts w:asciiTheme="majorEastAsia" w:eastAsiaTheme="majorEastAsia" w:hAnsiTheme="majorEastAsia" w:cstheme="minorHAnsi" w:hint="eastAsia"/>
          <w:b/>
          <w:sz w:val="28"/>
        </w:rPr>
        <w:t>3噪声</w:t>
      </w:r>
    </w:p>
    <w:p w:rsidR="007E74C6" w:rsidRPr="00301A82" w:rsidRDefault="009368F9" w:rsidP="007E74C6">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377E70">
        <w:rPr>
          <w:rFonts w:asciiTheme="majorEastAsia" w:eastAsiaTheme="majorEastAsia" w:hAnsiTheme="majorEastAsia" w:cstheme="minorHAnsi" w:hint="eastAsia"/>
          <w:b/>
          <w:sz w:val="28"/>
        </w:rPr>
        <w:t>2</w:t>
      </w:r>
      <w:r w:rsidR="007E74C6" w:rsidRPr="00301A82">
        <w:rPr>
          <w:rFonts w:asciiTheme="majorEastAsia" w:eastAsiaTheme="majorEastAsia" w:hAnsiTheme="majorEastAsia" w:cstheme="minorHAnsi" w:hint="eastAsia"/>
          <w:b/>
          <w:sz w:val="28"/>
        </w:rPr>
        <w:t>其他环保设施</w:t>
      </w:r>
    </w:p>
    <w:p w:rsidR="00785CF8" w:rsidRPr="00301A82" w:rsidRDefault="00785CF8" w:rsidP="00785CF8">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lastRenderedPageBreak/>
        <w:t>4.</w:t>
      </w:r>
      <w:r w:rsidR="00377E70">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.1事故风险防范设施</w:t>
      </w:r>
    </w:p>
    <w:p w:rsidR="00587D5E" w:rsidRDefault="00785CF8" w:rsidP="00435DE4">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由于存在潜在的环境风险，为避免技改工程突发环境事件发生，</w:t>
      </w:r>
    </w:p>
    <w:p w:rsidR="007E7C97" w:rsidRPr="00301A82" w:rsidRDefault="005C7DC0" w:rsidP="00587D5E">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t>必须在生产工艺设计、安全</w:t>
      </w:r>
      <w:r w:rsidR="00785CF8" w:rsidRPr="00301A82">
        <w:rPr>
          <w:rFonts w:asciiTheme="majorEastAsia" w:eastAsiaTheme="majorEastAsia" w:hAnsiTheme="majorEastAsia" w:cstheme="minorHAnsi" w:hint="eastAsia"/>
          <w:sz w:val="28"/>
        </w:rPr>
        <w:t>管理和生产过程采取严格的风险防范措施。</w:t>
      </w:r>
    </w:p>
    <w:p w:rsidR="00785CF8" w:rsidRPr="00301A82" w:rsidRDefault="00785CF8" w:rsidP="00785CF8">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377E70">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.2总图布置和建组安全防范措施</w:t>
      </w:r>
    </w:p>
    <w:p w:rsidR="007E7C97" w:rsidRPr="00301A82" w:rsidRDefault="00785CF8" w:rsidP="00785CF8">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w:t>
      </w:r>
      <w:r w:rsidR="00870B3C" w:rsidRPr="00301A82">
        <w:rPr>
          <w:rFonts w:asciiTheme="majorEastAsia" w:eastAsiaTheme="majorEastAsia" w:hAnsiTheme="majorEastAsia" w:cstheme="minorHAnsi" w:hint="eastAsia"/>
          <w:sz w:val="28"/>
        </w:rPr>
        <w:t>项目厂区内、外</w:t>
      </w:r>
      <w:r w:rsidR="00652F94">
        <w:rPr>
          <w:rFonts w:asciiTheme="majorEastAsia" w:eastAsiaTheme="majorEastAsia" w:hAnsiTheme="majorEastAsia" w:cstheme="minorHAnsi" w:hint="eastAsia"/>
          <w:sz w:val="28"/>
        </w:rPr>
        <w:t>建</w:t>
      </w:r>
      <w:r w:rsidR="00781E27">
        <w:rPr>
          <w:rFonts w:asciiTheme="majorEastAsia" w:eastAsiaTheme="majorEastAsia" w:hAnsiTheme="majorEastAsia" w:cstheme="minorHAnsi" w:hint="eastAsia"/>
          <w:sz w:val="28"/>
        </w:rPr>
        <w:t>、</w:t>
      </w:r>
      <w:r w:rsidR="00870B3C" w:rsidRPr="00301A82">
        <w:rPr>
          <w:rFonts w:asciiTheme="majorEastAsia" w:eastAsiaTheme="majorEastAsia" w:hAnsiTheme="majorEastAsia" w:cstheme="minorHAnsi" w:hint="eastAsia"/>
          <w:sz w:val="28"/>
        </w:rPr>
        <w:t>构筑物的防火间距应满足《建筑设计防火规范》(GB50016-2006)等的要求。</w:t>
      </w:r>
    </w:p>
    <w:p w:rsidR="007E7C97" w:rsidRPr="00301A82" w:rsidRDefault="007E7C97" w:rsidP="007E7C97">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（2）合理布置厂区的生产设施、服务设施，对生产原料产品进出厂区和生产单元应有便捷的通道，是人流物流分离。</w:t>
      </w:r>
    </w:p>
    <w:p w:rsidR="0096589D" w:rsidRPr="00301A82" w:rsidRDefault="007E7C97" w:rsidP="007E7C97">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（3）易燃易爆有毒有害物品（丁铵黑药、CF油）存放在车间和场所应远离锅炉房等明火源，设置防雷防静电设施。     </w:t>
      </w:r>
    </w:p>
    <w:p w:rsidR="00203376" w:rsidRPr="00301A82" w:rsidRDefault="00203376" w:rsidP="00203376">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（4）各生产单元的防火间距应符合安全规范要求。</w:t>
      </w:r>
    </w:p>
    <w:p w:rsidR="00203376" w:rsidRPr="00301A82" w:rsidRDefault="00203376" w:rsidP="00203376">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w:t>
      </w:r>
      <w:r w:rsidR="00781E27">
        <w:rPr>
          <w:rFonts w:asciiTheme="majorEastAsia" w:eastAsiaTheme="majorEastAsia" w:hAnsiTheme="majorEastAsia" w:cstheme="minorHAnsi" w:hint="eastAsia"/>
          <w:sz w:val="28"/>
        </w:rPr>
        <w:t>）在</w:t>
      </w:r>
      <w:r w:rsidRPr="00301A82">
        <w:rPr>
          <w:rFonts w:asciiTheme="majorEastAsia" w:eastAsiaTheme="majorEastAsia" w:hAnsiTheme="majorEastAsia" w:cstheme="minorHAnsi" w:hint="eastAsia"/>
          <w:sz w:val="28"/>
        </w:rPr>
        <w:t>管道周围设置防止车辆撞倒设备、管道的设施。</w:t>
      </w:r>
    </w:p>
    <w:p w:rsidR="00203376" w:rsidRPr="00301A82" w:rsidRDefault="00203376" w:rsidP="00203376">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（6）厂区平面布设应符合安全和消防部门的其他要求。</w:t>
      </w:r>
    </w:p>
    <w:p w:rsidR="00203376" w:rsidRDefault="00203376" w:rsidP="00203376">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（7）泵的安全阀出口</w:t>
      </w:r>
      <w:r w:rsidR="00030474">
        <w:rPr>
          <w:rFonts w:asciiTheme="majorEastAsia" w:eastAsiaTheme="majorEastAsia" w:hAnsiTheme="majorEastAsia" w:cstheme="minorHAnsi" w:hint="eastAsia"/>
          <w:sz w:val="28"/>
        </w:rPr>
        <w:t>泄</w:t>
      </w:r>
      <w:r w:rsidRPr="00301A82">
        <w:rPr>
          <w:rFonts w:asciiTheme="majorEastAsia" w:eastAsiaTheme="majorEastAsia" w:hAnsiTheme="majorEastAsia" w:cstheme="minorHAnsi" w:hint="eastAsia"/>
          <w:sz w:val="28"/>
        </w:rPr>
        <w:t>放管，宜接至泵的入口管道、塔或其他容器；泄放后可能立即燃烧的可燃气体或可燃液体，经冷却后接至放空设施。</w:t>
      </w:r>
    </w:p>
    <w:p w:rsidR="00785CF8" w:rsidRPr="00301A82" w:rsidRDefault="00203376" w:rsidP="00203376">
      <w:pPr>
        <w:ind w:firstLineChars="150" w:firstLine="42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（8）主要生产场所应设有防毒设施、事故淋浴及洗眼器、有毒气体报警及监测仪。</w:t>
      </w:r>
      <w:r w:rsidR="007E7C97" w:rsidRPr="00301A82">
        <w:rPr>
          <w:rFonts w:asciiTheme="majorEastAsia" w:eastAsiaTheme="majorEastAsia" w:hAnsiTheme="majorEastAsia" w:cstheme="minorHAnsi" w:hint="eastAsia"/>
          <w:sz w:val="28"/>
        </w:rPr>
        <w:t xml:space="preserve">                                                                                                                                                                              </w:t>
      </w:r>
    </w:p>
    <w:p w:rsidR="00203376" w:rsidRPr="00301A82" w:rsidRDefault="00785CF8" w:rsidP="00980C25">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744837">
        <w:rPr>
          <w:rFonts w:asciiTheme="majorEastAsia" w:eastAsiaTheme="majorEastAsia" w:hAnsiTheme="majorEastAsia" w:cstheme="minorHAnsi" w:hint="eastAsia"/>
          <w:b/>
          <w:sz w:val="28"/>
        </w:rPr>
        <w:t>2</w:t>
      </w:r>
      <w:r w:rsidR="00203376" w:rsidRPr="00301A82">
        <w:rPr>
          <w:rFonts w:asciiTheme="majorEastAsia" w:eastAsiaTheme="majorEastAsia" w:hAnsiTheme="majorEastAsia" w:cstheme="minorHAnsi" w:hint="eastAsia"/>
          <w:b/>
          <w:sz w:val="28"/>
        </w:rPr>
        <w:t>.3工</w:t>
      </w:r>
      <w:r w:rsidR="00030474">
        <w:rPr>
          <w:rFonts w:asciiTheme="majorEastAsia" w:eastAsiaTheme="majorEastAsia" w:hAnsiTheme="majorEastAsia" w:cstheme="minorHAnsi" w:hint="eastAsia"/>
          <w:b/>
          <w:sz w:val="28"/>
        </w:rPr>
        <w:t>艺</w:t>
      </w:r>
      <w:r w:rsidR="00203376" w:rsidRPr="00301A82">
        <w:rPr>
          <w:rFonts w:asciiTheme="majorEastAsia" w:eastAsiaTheme="majorEastAsia" w:hAnsiTheme="majorEastAsia" w:cstheme="minorHAnsi" w:hint="eastAsia"/>
          <w:b/>
          <w:sz w:val="28"/>
        </w:rPr>
        <w:t>技术设计安全防范措施</w:t>
      </w:r>
    </w:p>
    <w:p w:rsidR="00587D5E" w:rsidRPr="00301A82" w:rsidRDefault="00B04AE2" w:rsidP="00435DE4">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（1）该项目的工艺设备应尽量密闭，尽量采用自动化程度较高的设备。反应设备、各种仪表、安全设施（压力表、泄压装置等）必须齐全完好，防止由于</w:t>
      </w:r>
      <w:r w:rsidRPr="00301A82">
        <w:rPr>
          <w:rFonts w:asciiTheme="majorEastAsia" w:eastAsiaTheme="majorEastAsia" w:hAnsiTheme="majorEastAsia" w:cstheme="minorHAnsi" w:hint="eastAsia"/>
          <w:sz w:val="28"/>
        </w:rPr>
        <w:lastRenderedPageBreak/>
        <w:t>安全装置、承压元件、密封元件失效而导致破裂，并在操作点设置必要的事故停车开关。</w:t>
      </w:r>
    </w:p>
    <w:p w:rsidR="00B04AE2" w:rsidRPr="00301A82" w:rsidRDefault="00B04AE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黄药干燥副产物分离罐及相应管道、管道泵，应附设相当容量的紧急防范材料或冲料接收槽，生产车间地面防渗设计。配置一定数量的氧气呼吸器、防毒面具、防护服等，个体防护用品、消防器材专人管理、定期检查、维护。</w:t>
      </w:r>
    </w:p>
    <w:p w:rsidR="00B04AE2" w:rsidRPr="00301A82" w:rsidRDefault="00B04AE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（3）易燃易爆车间和污水处理车间应设置标志牌严禁火种和敲击等作业。</w:t>
      </w:r>
    </w:p>
    <w:p w:rsidR="00B04AE2" w:rsidRPr="00301A82" w:rsidRDefault="00B04AE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（4）对生产中难以避免的生产性毒物，应加强监测，采取有效通风、净化和个体防护措施。</w:t>
      </w:r>
    </w:p>
    <w:p w:rsidR="00B04AE2" w:rsidRPr="00301A82" w:rsidRDefault="00B04AE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（5）污水处理站定期巡查，如有超标现象发生，立即上报进行调试，采取暂时关闭出水阀门</w:t>
      </w:r>
      <w:r w:rsidR="00240762" w:rsidRPr="00301A82">
        <w:rPr>
          <w:rFonts w:asciiTheme="majorEastAsia" w:eastAsiaTheme="majorEastAsia" w:hAnsiTheme="majorEastAsia" w:cstheme="minorHAnsi" w:hint="eastAsia"/>
          <w:sz w:val="28"/>
        </w:rPr>
        <w:t>，生产废水引入事故储池等措施，防止事故排放对外环境的影响。</w:t>
      </w:r>
    </w:p>
    <w:p w:rsidR="00435DE4" w:rsidRDefault="00240762" w:rsidP="00435DE4">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744837">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w:t>
      </w:r>
      <w:r w:rsidR="00744837">
        <w:rPr>
          <w:rFonts w:asciiTheme="majorEastAsia" w:eastAsiaTheme="majorEastAsia" w:hAnsiTheme="majorEastAsia" w:cstheme="minorHAnsi" w:hint="eastAsia"/>
          <w:b/>
          <w:sz w:val="28"/>
        </w:rPr>
        <w:t>4</w:t>
      </w:r>
      <w:r w:rsidRPr="00301A82">
        <w:rPr>
          <w:rFonts w:asciiTheme="majorEastAsia" w:eastAsiaTheme="majorEastAsia" w:hAnsiTheme="majorEastAsia" w:cstheme="minorHAnsi" w:hint="eastAsia"/>
          <w:b/>
          <w:sz w:val="28"/>
        </w:rPr>
        <w:t>储存、运输安全防范措施</w:t>
      </w:r>
    </w:p>
    <w:p w:rsidR="00A051AC" w:rsidRDefault="00A051AC" w:rsidP="00A051AC">
      <w:pPr>
        <w:ind w:firstLineChars="200" w:firstLine="560"/>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sz w:val="28"/>
        </w:rPr>
        <w:t>（1）制定详细的原料和</w:t>
      </w:r>
      <w:r w:rsidR="0002000E">
        <w:rPr>
          <w:rFonts w:asciiTheme="majorEastAsia" w:eastAsiaTheme="majorEastAsia" w:hAnsiTheme="majorEastAsia" w:cstheme="minorHAnsi" w:hint="eastAsia"/>
          <w:sz w:val="28"/>
        </w:rPr>
        <w:t>产品</w:t>
      </w:r>
      <w:r w:rsidRPr="00301A82">
        <w:rPr>
          <w:rFonts w:asciiTheme="majorEastAsia" w:eastAsiaTheme="majorEastAsia" w:hAnsiTheme="majorEastAsia" w:cstheme="minorHAnsi" w:hint="eastAsia"/>
          <w:sz w:val="28"/>
        </w:rPr>
        <w:t>运输制度、危险化学品验收、卸车、</w:t>
      </w:r>
    </w:p>
    <w:p w:rsidR="00240762" w:rsidRPr="00435DE4" w:rsidRDefault="00240762" w:rsidP="00A25197">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sz w:val="28"/>
        </w:rPr>
        <w:t>搬运安全管理制度和操作规范，并做好运输车辆运行区间、运行时间交接规划，并严格执行。</w:t>
      </w:r>
    </w:p>
    <w:p w:rsidR="00240762" w:rsidRPr="00301A82" w:rsidRDefault="0024076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（2）有毒化学品应专库存放在彼此间隔的单间内，必须分类存放，不得混存。</w:t>
      </w:r>
    </w:p>
    <w:p w:rsidR="00240762" w:rsidRPr="00301A82" w:rsidRDefault="0024076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w:t>
      </w:r>
      <w:r w:rsidRPr="00301A82">
        <w:rPr>
          <w:rFonts w:asciiTheme="majorEastAsia" w:eastAsiaTheme="majorEastAsia" w:hAnsiTheme="majorEastAsia" w:cstheme="minorHAnsi"/>
          <w:sz w:val="28"/>
        </w:rPr>
        <w:t>）</w:t>
      </w:r>
      <w:r w:rsidRPr="00301A82">
        <w:rPr>
          <w:rFonts w:asciiTheme="majorEastAsia" w:eastAsiaTheme="majorEastAsia" w:hAnsiTheme="majorEastAsia" w:cstheme="minorHAnsi" w:hint="eastAsia"/>
          <w:sz w:val="28"/>
        </w:rPr>
        <w:t>固体危险废弃物应设置集中收集系统，库内应设置防渗地面。管理人员应定期参加规定的安全教育培训，并取得安全资格证书。</w:t>
      </w:r>
    </w:p>
    <w:p w:rsidR="00240762" w:rsidRPr="00301A82" w:rsidRDefault="0024076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（4）可燃液体储存区应设置防火</w:t>
      </w:r>
      <w:r w:rsidR="0002000E">
        <w:rPr>
          <w:rFonts w:asciiTheme="majorEastAsia" w:eastAsiaTheme="majorEastAsia" w:hAnsiTheme="majorEastAsia" w:cstheme="minorHAnsi" w:hint="eastAsia"/>
          <w:sz w:val="28"/>
        </w:rPr>
        <w:t>堤</w:t>
      </w:r>
      <w:r w:rsidRPr="00301A82">
        <w:rPr>
          <w:rFonts w:asciiTheme="majorEastAsia" w:eastAsiaTheme="majorEastAsia" w:hAnsiTheme="majorEastAsia" w:cstheme="minorHAnsi" w:hint="eastAsia"/>
          <w:sz w:val="28"/>
        </w:rPr>
        <w:t>，应采用非燃烧材料。</w:t>
      </w:r>
    </w:p>
    <w:p w:rsidR="00240762" w:rsidRPr="00301A82" w:rsidRDefault="00240762"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5）原料和成品运输车辆做好交通事故防范，加强驾驶员安全驾驶和交通事故风险防范和处理的教育，定期对驾驶员进行培训。对每一辆运输车辆做好进出厂交易记录，定期询问车辆运输情况，避免车辆运输风险。</w:t>
      </w:r>
    </w:p>
    <w:p w:rsidR="001274BE" w:rsidRDefault="00240762" w:rsidP="001274B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（6）危险品运输必须严格按照环保</w:t>
      </w:r>
      <w:r w:rsidR="000F6AB0" w:rsidRPr="00301A82">
        <w:rPr>
          <w:rFonts w:asciiTheme="majorEastAsia" w:eastAsiaTheme="majorEastAsia" w:hAnsiTheme="majorEastAsia" w:cstheme="minorHAnsi" w:hint="eastAsia"/>
          <w:sz w:val="28"/>
        </w:rPr>
        <w:t>行政管理部门要求进行，必须做好危险移出地、运输车辆、接收方等相关环境保护要求，手续必须完整。</w:t>
      </w:r>
    </w:p>
    <w:p w:rsidR="000F6AB0" w:rsidRPr="00301A82" w:rsidRDefault="000F6AB0" w:rsidP="001274BE">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（7）危险化学品运输必须严格按照国家规定采用专用车辆，并具有较好的气密性和液体防渗功能，为防止交通事故，应制定详细的运输路线，避开人口密集区和交通高峰期。</w:t>
      </w:r>
    </w:p>
    <w:p w:rsidR="000F6AB0" w:rsidRPr="00301A82" w:rsidRDefault="000F6AB0" w:rsidP="000F6AB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744837">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w:t>
      </w:r>
      <w:r w:rsidR="00744837">
        <w:rPr>
          <w:rFonts w:asciiTheme="majorEastAsia" w:eastAsiaTheme="majorEastAsia" w:hAnsiTheme="majorEastAsia" w:cstheme="minorHAnsi" w:hint="eastAsia"/>
          <w:b/>
          <w:sz w:val="28"/>
        </w:rPr>
        <w:t>5</w:t>
      </w:r>
      <w:r w:rsidRPr="00301A82">
        <w:rPr>
          <w:rFonts w:asciiTheme="majorEastAsia" w:eastAsiaTheme="majorEastAsia" w:hAnsiTheme="majorEastAsia" w:cstheme="minorHAnsi" w:hint="eastAsia"/>
          <w:b/>
          <w:sz w:val="28"/>
        </w:rPr>
        <w:t>厂区安全管理对策措施</w:t>
      </w:r>
    </w:p>
    <w:p w:rsidR="00435DE4" w:rsidRDefault="000F6AB0"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（1）企业应建立和不断完善安全生产规章制度。要及时组织相关管理人员、作业人员培训学习，确保有效贯彻执行。企业应强化从</w:t>
      </w:r>
    </w:p>
    <w:p w:rsidR="003A34C6" w:rsidRDefault="000F6AB0" w:rsidP="00435DE4">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业人员安全培训教育。</w:t>
      </w:r>
    </w:p>
    <w:p w:rsidR="000F6AB0" w:rsidRPr="00301A82" w:rsidRDefault="000F6AB0"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（2）加强安全管理，确保安全运行。在做好内部管理工作的同时，应加强对外来人员及车辆的管理，厂区严禁吸烟，禁带任何火源，防止外来因素造成事故。</w:t>
      </w:r>
    </w:p>
    <w:p w:rsidR="000F6AB0" w:rsidRPr="00301A82" w:rsidRDefault="000F6AB0"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（3）加强对设备、设施；管线和电缆的检查，维修，防止跑冒滴漏。</w:t>
      </w:r>
    </w:p>
    <w:p w:rsidR="000F6AB0" w:rsidRPr="00301A82" w:rsidRDefault="000F6AB0"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（4）企业应在重大危险源现场明显处设置安全警示牌、危险物质安全告知牌，并将重大危险源可能发生事故的危险后果、应急措施等信息告知周边单位和有关人员。</w:t>
      </w:r>
    </w:p>
    <w:p w:rsidR="00477968" w:rsidRPr="00301A82" w:rsidRDefault="000F6AB0" w:rsidP="00477968">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（5）应注重各种劳动保护用品、灭火器材的维护保养，有专门人员定期维修、检查</w:t>
      </w:r>
      <w:r w:rsidR="00477968" w:rsidRPr="00301A82">
        <w:rPr>
          <w:rFonts w:asciiTheme="majorEastAsia" w:eastAsiaTheme="majorEastAsia" w:hAnsiTheme="majorEastAsia" w:cstheme="minorHAnsi" w:hint="eastAsia"/>
          <w:sz w:val="28"/>
        </w:rPr>
        <w:t>，使其保持良好状态。</w:t>
      </w:r>
    </w:p>
    <w:p w:rsidR="00477968" w:rsidRPr="00301A82" w:rsidRDefault="00477968" w:rsidP="00477968">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b/>
          <w:sz w:val="28"/>
        </w:rPr>
        <w:lastRenderedPageBreak/>
        <w:t>4.</w:t>
      </w:r>
      <w:r w:rsidR="00744837">
        <w:rPr>
          <w:rFonts w:asciiTheme="majorEastAsia" w:eastAsiaTheme="majorEastAsia" w:hAnsiTheme="majorEastAsia" w:cstheme="minorHAnsi" w:hint="eastAsia"/>
          <w:b/>
          <w:sz w:val="28"/>
        </w:rPr>
        <w:t>2</w:t>
      </w:r>
      <w:r w:rsidRPr="00301A82">
        <w:rPr>
          <w:rFonts w:asciiTheme="majorEastAsia" w:eastAsiaTheme="majorEastAsia" w:hAnsiTheme="majorEastAsia" w:cstheme="minorHAnsi" w:hint="eastAsia"/>
          <w:b/>
          <w:sz w:val="28"/>
        </w:rPr>
        <w:t>.</w:t>
      </w:r>
      <w:r w:rsidR="00744837">
        <w:rPr>
          <w:rFonts w:asciiTheme="majorEastAsia" w:eastAsiaTheme="majorEastAsia" w:hAnsiTheme="majorEastAsia" w:cstheme="minorHAnsi" w:hint="eastAsia"/>
          <w:b/>
          <w:sz w:val="28"/>
        </w:rPr>
        <w:t>6</w:t>
      </w:r>
    </w:p>
    <w:p w:rsidR="00477968" w:rsidRPr="00301A82" w:rsidRDefault="00477968"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（1）一级防控措施—设置围堰</w:t>
      </w:r>
    </w:p>
    <w:p w:rsidR="00477968" w:rsidRPr="00301A82" w:rsidRDefault="00477968"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罐区设置围堰，并对地面进行防渗处理，围堰的总容积大于储罐总储量。</w:t>
      </w:r>
    </w:p>
    <w:p w:rsidR="00477968" w:rsidRPr="00301A82" w:rsidRDefault="00477968"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（2）二级防控措施—设置排污闸板</w:t>
      </w:r>
    </w:p>
    <w:p w:rsidR="00477968" w:rsidRPr="00301A82" w:rsidRDefault="00477968" w:rsidP="00B04AE2">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在装置区及罐区进入厂区内集、排水系统前和厂区污水总排污口前污闸板，防止事故泄漏的污染物和消防废水等进入场外环境造成大面积的环境污染。</w:t>
      </w:r>
    </w:p>
    <w:p w:rsidR="00A051AC" w:rsidRDefault="00477968" w:rsidP="00A051AC">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（3）二级防控措施—设置风险事故池</w:t>
      </w:r>
    </w:p>
    <w:p w:rsidR="00A051AC" w:rsidRDefault="00477968" w:rsidP="00A051AC">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根据《铁岭药剂综合技术改造项目可行性研究报告》，本工程消防用水量确定为室外消火栓用水量</w:t>
      </w:r>
      <w:r w:rsidR="00C26AA2" w:rsidRPr="00301A82">
        <w:rPr>
          <w:rFonts w:asciiTheme="majorEastAsia" w:eastAsiaTheme="majorEastAsia" w:hAnsiTheme="majorEastAsia" w:cstheme="minorHAnsi" w:hint="eastAsia"/>
          <w:sz w:val="28"/>
        </w:rPr>
        <w:t>35L/s，室内消火栓用水量10L/s，</w:t>
      </w:r>
    </w:p>
    <w:p w:rsidR="00477968" w:rsidRPr="00301A82" w:rsidRDefault="00C26AA2" w:rsidP="00A051AC">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按火灾持续时间2h计算，消防用水量为324m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,项目厂区最大危险化学品储罐220m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（最大储量为180m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sz w:val="28"/>
        </w:rPr>
        <w:t>）</w:t>
      </w:r>
      <w:r w:rsidRPr="00301A82">
        <w:rPr>
          <w:rFonts w:asciiTheme="majorEastAsia" w:eastAsiaTheme="majorEastAsia" w:hAnsiTheme="majorEastAsia" w:cstheme="minorHAnsi" w:hint="eastAsia"/>
          <w:sz w:val="28"/>
        </w:rPr>
        <w:t>,铁岭选矿药剂有限公司储罐区面积800m</w:t>
      </w:r>
      <w:r w:rsidR="00DF3C5F">
        <w:rPr>
          <w:rFonts w:asciiTheme="majorEastAsia" w:eastAsiaTheme="majorEastAsia" w:hAnsiTheme="majorEastAsia" w:cstheme="minorHAnsi" w:hint="eastAsia"/>
          <w:sz w:val="28"/>
          <w:vertAlign w:val="superscript"/>
        </w:rPr>
        <w:t>2</w:t>
      </w:r>
      <w:r w:rsidRPr="00301A82">
        <w:rPr>
          <w:rFonts w:asciiTheme="majorEastAsia" w:eastAsiaTheme="majorEastAsia" w:hAnsiTheme="majorEastAsia" w:cstheme="minorHAnsi" w:hint="eastAsia"/>
          <w:sz w:val="28"/>
        </w:rPr>
        <w:t>,根据铁岭地区最大暴雨量为148L/s·hm</w:t>
      </w:r>
      <w:r w:rsidRPr="00301A82">
        <w:rPr>
          <w:rFonts w:asciiTheme="majorEastAsia" w:eastAsiaTheme="majorEastAsia" w:hAnsiTheme="majorEastAsia" w:cstheme="minorHAnsi" w:hint="eastAsia"/>
          <w:sz w:val="28"/>
          <w:vertAlign w:val="superscript"/>
        </w:rPr>
        <w:t>2</w:t>
      </w:r>
      <w:r w:rsidR="00A051AC">
        <w:rPr>
          <w:rFonts w:asciiTheme="majorEastAsia" w:eastAsiaTheme="majorEastAsia" w:hAnsiTheme="majorEastAsia" w:cstheme="minorHAnsi" w:hint="eastAsia"/>
          <w:sz w:val="28"/>
        </w:rPr>
        <w:t>，</w:t>
      </w:r>
      <w:r w:rsidRPr="00301A82">
        <w:rPr>
          <w:rFonts w:asciiTheme="majorEastAsia" w:eastAsiaTheme="majorEastAsia" w:hAnsiTheme="majorEastAsia" w:cstheme="minorHAnsi" w:hint="eastAsia"/>
          <w:sz w:val="28"/>
        </w:rPr>
        <w:t>厂区事故池初期雨水量为10.7m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w:t>
      </w:r>
      <w:r w:rsidR="00A051AC">
        <w:rPr>
          <w:rFonts w:asciiTheme="majorEastAsia" w:eastAsiaTheme="majorEastAsia" w:hAnsiTheme="majorEastAsia" w:cstheme="minorHAnsi" w:hint="eastAsia"/>
          <w:sz w:val="28"/>
        </w:rPr>
        <w:t>项目</w:t>
      </w:r>
      <w:r w:rsidRPr="00301A82">
        <w:rPr>
          <w:rFonts w:asciiTheme="majorEastAsia" w:eastAsiaTheme="majorEastAsia" w:hAnsiTheme="majorEastAsia" w:cstheme="minorHAnsi" w:hint="eastAsia"/>
          <w:sz w:val="28"/>
        </w:rPr>
        <w:t>厂区南部设置地下事故储池，容积约为</w:t>
      </w:r>
      <w:r w:rsidR="00DF3C5F">
        <w:rPr>
          <w:rFonts w:asciiTheme="majorEastAsia" w:eastAsiaTheme="majorEastAsia" w:hAnsiTheme="majorEastAsia" w:cstheme="minorHAnsi" w:hint="eastAsia"/>
          <w:sz w:val="28"/>
        </w:rPr>
        <w:t>6</w:t>
      </w:r>
      <w:r w:rsidRPr="00301A82">
        <w:rPr>
          <w:rFonts w:asciiTheme="majorEastAsia" w:eastAsiaTheme="majorEastAsia" w:hAnsiTheme="majorEastAsia" w:cstheme="minorHAnsi" w:hint="eastAsia"/>
          <w:sz w:val="28"/>
        </w:rPr>
        <w:t>00m</w:t>
      </w:r>
      <w:r w:rsidRPr="00301A82">
        <w:rPr>
          <w:rFonts w:asciiTheme="majorEastAsia" w:eastAsiaTheme="majorEastAsia" w:hAnsiTheme="majorEastAsia" w:cstheme="minorHAnsi" w:hint="eastAsia"/>
          <w:sz w:val="28"/>
          <w:vertAlign w:val="superscript"/>
        </w:rPr>
        <w:t>3</w:t>
      </w:r>
      <w:r w:rsidRPr="00301A82">
        <w:rPr>
          <w:rFonts w:asciiTheme="majorEastAsia" w:eastAsiaTheme="majorEastAsia" w:hAnsiTheme="majorEastAsia" w:cstheme="minorHAnsi" w:hint="eastAsia"/>
          <w:sz w:val="28"/>
        </w:rPr>
        <w:t>。可容纳事故消防废水，最大储罐全部泄漏及灌区的初期雨水量。</w:t>
      </w:r>
    </w:p>
    <w:p w:rsidR="00433E10" w:rsidRPr="00301A82" w:rsidRDefault="00433E10" w:rsidP="00980C25">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4.</w:t>
      </w:r>
      <w:r w:rsidR="00744837">
        <w:rPr>
          <w:rFonts w:asciiTheme="majorEastAsia" w:eastAsiaTheme="majorEastAsia" w:hAnsiTheme="majorEastAsia" w:cstheme="minorHAnsi" w:hint="eastAsia"/>
          <w:b/>
          <w:sz w:val="28"/>
        </w:rPr>
        <w:t>3</w:t>
      </w:r>
      <w:r w:rsidR="00980C25" w:rsidRPr="00301A82">
        <w:rPr>
          <w:rFonts w:asciiTheme="majorEastAsia" w:eastAsiaTheme="majorEastAsia" w:hAnsiTheme="majorEastAsia" w:cstheme="minorHAnsi" w:hint="eastAsia"/>
          <w:b/>
          <w:sz w:val="28"/>
        </w:rPr>
        <w:t>环保设施投资及“三同时”落实情况</w:t>
      </w:r>
    </w:p>
    <w:p w:rsidR="00140C29" w:rsidRPr="00301A82" w:rsidRDefault="00433E10" w:rsidP="00435DE4">
      <w:pPr>
        <w:ind w:firstLineChars="100" w:firstLine="28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w:t>
      </w:r>
      <w:r w:rsidR="00140C29" w:rsidRPr="00301A82">
        <w:rPr>
          <w:rFonts w:asciiTheme="majorEastAsia" w:eastAsiaTheme="majorEastAsia" w:hAnsiTheme="majorEastAsia" w:cstheme="minorHAnsi" w:hint="eastAsia"/>
          <w:sz w:val="28"/>
        </w:rPr>
        <w:t>本项目的总投资为</w:t>
      </w:r>
      <w:r w:rsidR="001274BE">
        <w:rPr>
          <w:rFonts w:asciiTheme="majorEastAsia" w:eastAsiaTheme="majorEastAsia" w:hAnsiTheme="majorEastAsia" w:cstheme="minorHAnsi" w:hint="eastAsia"/>
          <w:sz w:val="28"/>
        </w:rPr>
        <w:t>343.28</w:t>
      </w:r>
      <w:r w:rsidR="00140C29" w:rsidRPr="00301A82">
        <w:rPr>
          <w:rFonts w:asciiTheme="majorEastAsia" w:eastAsiaTheme="majorEastAsia" w:hAnsiTheme="majorEastAsia" w:cstheme="minorHAnsi" w:hint="eastAsia"/>
          <w:sz w:val="28"/>
        </w:rPr>
        <w:t>万元人民币，其中环保治理设施</w:t>
      </w:r>
      <w:r w:rsidR="00876381">
        <w:rPr>
          <w:rFonts w:asciiTheme="majorEastAsia" w:eastAsiaTheme="majorEastAsia" w:hAnsiTheme="majorEastAsia" w:cstheme="minorHAnsi" w:hint="eastAsia"/>
          <w:sz w:val="28"/>
        </w:rPr>
        <w:t>3</w:t>
      </w:r>
      <w:r w:rsidR="001274BE">
        <w:rPr>
          <w:rFonts w:asciiTheme="majorEastAsia" w:eastAsiaTheme="majorEastAsia" w:hAnsiTheme="majorEastAsia" w:cstheme="minorHAnsi" w:hint="eastAsia"/>
          <w:sz w:val="28"/>
        </w:rPr>
        <w:t>13.28</w:t>
      </w:r>
      <w:r w:rsidR="00140C29" w:rsidRPr="00301A82">
        <w:rPr>
          <w:rFonts w:asciiTheme="majorEastAsia" w:eastAsiaTheme="majorEastAsia" w:hAnsiTheme="majorEastAsia" w:cstheme="minorHAnsi" w:hint="eastAsia"/>
          <w:sz w:val="28"/>
        </w:rPr>
        <w:t>万元</w:t>
      </w:r>
      <w:r w:rsidR="0075630A" w:rsidRPr="00301A82">
        <w:rPr>
          <w:rFonts w:asciiTheme="majorEastAsia" w:eastAsiaTheme="majorEastAsia" w:hAnsiTheme="majorEastAsia" w:cstheme="minorHAnsi" w:hint="eastAsia"/>
          <w:sz w:val="28"/>
        </w:rPr>
        <w:t>，环保投资占项目总投资比例为</w:t>
      </w:r>
      <w:r w:rsidR="001274BE">
        <w:rPr>
          <w:rFonts w:asciiTheme="majorEastAsia" w:eastAsiaTheme="majorEastAsia" w:hAnsiTheme="majorEastAsia" w:cstheme="minorHAnsi" w:hint="eastAsia"/>
          <w:sz w:val="28"/>
        </w:rPr>
        <w:t>91.26</w:t>
      </w:r>
      <w:r w:rsidR="0075630A" w:rsidRPr="00301A82">
        <w:rPr>
          <w:rFonts w:asciiTheme="majorEastAsia" w:eastAsiaTheme="majorEastAsia" w:hAnsiTheme="majorEastAsia" w:cstheme="minorHAnsi" w:hint="eastAsia"/>
          <w:sz w:val="28"/>
        </w:rPr>
        <w:t>％。具体环保投资如下表：</w:t>
      </w:r>
    </w:p>
    <w:p w:rsidR="00433E10" w:rsidRPr="00301A82" w:rsidRDefault="00433E10" w:rsidP="0075630A">
      <w:pPr>
        <w:ind w:firstLineChars="100" w:firstLine="240"/>
        <w:jc w:val="center"/>
        <w:rPr>
          <w:rFonts w:asciiTheme="majorEastAsia" w:eastAsiaTheme="majorEastAsia" w:hAnsiTheme="majorEastAsia" w:cstheme="minorHAnsi"/>
          <w:sz w:val="28"/>
        </w:rPr>
      </w:pPr>
      <w:r w:rsidRPr="00301A82">
        <w:rPr>
          <w:rFonts w:asciiTheme="majorEastAsia" w:eastAsiaTheme="majorEastAsia" w:hAnsiTheme="majorEastAsia" w:cstheme="minorHAnsi" w:hint="eastAsia"/>
        </w:rPr>
        <w:t>环保投资</w:t>
      </w:r>
    </w:p>
    <w:tbl>
      <w:tblPr>
        <w:tblStyle w:val="a7"/>
        <w:tblW w:w="9923" w:type="dxa"/>
        <w:tblInd w:w="108" w:type="dxa"/>
        <w:tblBorders>
          <w:left w:val="none" w:sz="0" w:space="0" w:color="auto"/>
          <w:right w:val="none" w:sz="0" w:space="0" w:color="auto"/>
        </w:tblBorders>
        <w:tblLook w:val="04A0"/>
      </w:tblPr>
      <w:tblGrid>
        <w:gridCol w:w="709"/>
        <w:gridCol w:w="1276"/>
        <w:gridCol w:w="4819"/>
        <w:gridCol w:w="3119"/>
      </w:tblGrid>
      <w:tr w:rsidR="00433E10" w:rsidRPr="00301A82" w:rsidTr="005671D0">
        <w:tc>
          <w:tcPr>
            <w:tcW w:w="709" w:type="dxa"/>
            <w:vAlign w:val="center"/>
          </w:tcPr>
          <w:p w:rsidR="00433E10" w:rsidRPr="00301A82" w:rsidRDefault="00433E10"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序号</w:t>
            </w:r>
          </w:p>
        </w:tc>
        <w:tc>
          <w:tcPr>
            <w:tcW w:w="1276" w:type="dxa"/>
            <w:vAlign w:val="center"/>
          </w:tcPr>
          <w:p w:rsidR="00433E10" w:rsidRPr="00301A82" w:rsidRDefault="00433E10"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项目</w:t>
            </w:r>
          </w:p>
        </w:tc>
        <w:tc>
          <w:tcPr>
            <w:tcW w:w="4819" w:type="dxa"/>
            <w:vAlign w:val="center"/>
          </w:tcPr>
          <w:p w:rsidR="00433E10" w:rsidRPr="00301A82" w:rsidRDefault="00433E10"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措施</w:t>
            </w:r>
          </w:p>
        </w:tc>
        <w:tc>
          <w:tcPr>
            <w:tcW w:w="3119" w:type="dxa"/>
            <w:vAlign w:val="center"/>
          </w:tcPr>
          <w:p w:rsidR="00433E10" w:rsidRPr="00301A82" w:rsidRDefault="00433E10" w:rsidP="002E2404">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投资</w:t>
            </w:r>
            <w:r w:rsidR="0075630A" w:rsidRPr="00301A82">
              <w:rPr>
                <w:rFonts w:asciiTheme="majorEastAsia" w:eastAsiaTheme="majorEastAsia" w:hAnsiTheme="majorEastAsia" w:cstheme="minorHAnsi" w:hint="eastAsia"/>
              </w:rPr>
              <w:t>（万元）</w:t>
            </w:r>
          </w:p>
        </w:tc>
      </w:tr>
      <w:tr w:rsidR="00433E10" w:rsidRPr="00301A82" w:rsidTr="005671D0">
        <w:tc>
          <w:tcPr>
            <w:tcW w:w="709" w:type="dxa"/>
            <w:vAlign w:val="center"/>
          </w:tcPr>
          <w:p w:rsidR="00433E10" w:rsidRPr="00301A82" w:rsidRDefault="0075630A"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1</w:t>
            </w:r>
          </w:p>
        </w:tc>
        <w:tc>
          <w:tcPr>
            <w:tcW w:w="1276" w:type="dxa"/>
            <w:vAlign w:val="center"/>
          </w:tcPr>
          <w:p w:rsidR="00433E10" w:rsidRPr="00301A82" w:rsidRDefault="0075630A"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污水处理</w:t>
            </w:r>
          </w:p>
        </w:tc>
        <w:tc>
          <w:tcPr>
            <w:tcW w:w="4819" w:type="dxa"/>
            <w:vAlign w:val="center"/>
          </w:tcPr>
          <w:p w:rsidR="00433E10" w:rsidRPr="00301A82" w:rsidRDefault="0075630A"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采用“O/A/O”污水处理工艺，处理生产废水</w:t>
            </w:r>
          </w:p>
        </w:tc>
        <w:tc>
          <w:tcPr>
            <w:tcW w:w="3119" w:type="dxa"/>
            <w:vAlign w:val="center"/>
          </w:tcPr>
          <w:p w:rsidR="00433E10" w:rsidRPr="00301A82" w:rsidRDefault="001274BE" w:rsidP="00452402">
            <w:pPr>
              <w:jc w:val="center"/>
              <w:rPr>
                <w:rFonts w:asciiTheme="majorEastAsia" w:eastAsiaTheme="majorEastAsia" w:hAnsiTheme="majorEastAsia" w:cstheme="minorHAnsi"/>
              </w:rPr>
            </w:pPr>
            <w:r>
              <w:rPr>
                <w:rFonts w:asciiTheme="majorEastAsia" w:eastAsiaTheme="majorEastAsia" w:hAnsiTheme="majorEastAsia" w:cstheme="minorHAnsi" w:hint="eastAsia"/>
              </w:rPr>
              <w:t>179.8</w:t>
            </w:r>
          </w:p>
        </w:tc>
      </w:tr>
      <w:tr w:rsidR="00433E10" w:rsidRPr="00301A82" w:rsidTr="005671D0">
        <w:trPr>
          <w:trHeight w:val="105"/>
        </w:trPr>
        <w:tc>
          <w:tcPr>
            <w:tcW w:w="709" w:type="dxa"/>
            <w:vAlign w:val="center"/>
          </w:tcPr>
          <w:p w:rsidR="00433E10" w:rsidRPr="00301A82" w:rsidRDefault="0075630A"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2</w:t>
            </w:r>
          </w:p>
        </w:tc>
        <w:tc>
          <w:tcPr>
            <w:tcW w:w="1276" w:type="dxa"/>
            <w:vAlign w:val="center"/>
          </w:tcPr>
          <w:p w:rsidR="00433E10" w:rsidRPr="00301A82" w:rsidRDefault="0075630A" w:rsidP="001C1146">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废</w:t>
            </w:r>
            <w:r w:rsidR="001C1146">
              <w:rPr>
                <w:rFonts w:asciiTheme="majorEastAsia" w:eastAsiaTheme="majorEastAsia" w:hAnsiTheme="majorEastAsia" w:cstheme="minorHAnsi" w:hint="eastAsia"/>
              </w:rPr>
              <w:t>气</w:t>
            </w:r>
            <w:r w:rsidRPr="00301A82">
              <w:rPr>
                <w:rFonts w:asciiTheme="majorEastAsia" w:eastAsiaTheme="majorEastAsia" w:hAnsiTheme="majorEastAsia" w:cstheme="minorHAnsi" w:hint="eastAsia"/>
              </w:rPr>
              <w:t>治理</w:t>
            </w:r>
          </w:p>
        </w:tc>
        <w:tc>
          <w:tcPr>
            <w:tcW w:w="4819" w:type="dxa"/>
            <w:vAlign w:val="center"/>
          </w:tcPr>
          <w:p w:rsidR="00433E10" w:rsidRPr="00301A82" w:rsidRDefault="001C1146" w:rsidP="00876381">
            <w:pPr>
              <w:jc w:val="center"/>
              <w:rPr>
                <w:rFonts w:asciiTheme="majorEastAsia" w:eastAsiaTheme="majorEastAsia" w:hAnsiTheme="majorEastAsia" w:cstheme="minorHAnsi"/>
              </w:rPr>
            </w:pPr>
            <w:r>
              <w:rPr>
                <w:rFonts w:asciiTheme="majorEastAsia" w:eastAsiaTheme="majorEastAsia" w:hAnsiTheme="majorEastAsia" w:cstheme="minorHAnsi" w:hint="eastAsia"/>
              </w:rPr>
              <w:t>新增</w:t>
            </w:r>
            <w:r w:rsidR="00876381">
              <w:rPr>
                <w:rFonts w:asciiTheme="majorEastAsia" w:eastAsiaTheme="majorEastAsia" w:hAnsiTheme="majorEastAsia" w:cstheme="minorHAnsi" w:hint="eastAsia"/>
              </w:rPr>
              <w:t>2台</w:t>
            </w:r>
            <w:r>
              <w:rPr>
                <w:rFonts w:asciiTheme="majorEastAsia" w:eastAsiaTheme="majorEastAsia" w:hAnsiTheme="majorEastAsia" w:cstheme="minorHAnsi" w:hint="eastAsia"/>
              </w:rPr>
              <w:t>燃气锅炉</w:t>
            </w:r>
          </w:p>
        </w:tc>
        <w:tc>
          <w:tcPr>
            <w:tcW w:w="3119" w:type="dxa"/>
            <w:vAlign w:val="center"/>
          </w:tcPr>
          <w:p w:rsidR="00433E10" w:rsidRPr="00301A82" w:rsidRDefault="001274BE" w:rsidP="00452402">
            <w:pPr>
              <w:jc w:val="center"/>
              <w:rPr>
                <w:rFonts w:asciiTheme="majorEastAsia" w:eastAsiaTheme="majorEastAsia" w:hAnsiTheme="majorEastAsia" w:cstheme="minorHAnsi"/>
              </w:rPr>
            </w:pPr>
            <w:r>
              <w:rPr>
                <w:rFonts w:asciiTheme="majorEastAsia" w:eastAsiaTheme="majorEastAsia" w:hAnsiTheme="majorEastAsia" w:cstheme="minorHAnsi" w:hint="eastAsia"/>
              </w:rPr>
              <w:t>133.48</w:t>
            </w:r>
          </w:p>
        </w:tc>
      </w:tr>
      <w:tr w:rsidR="00433E10" w:rsidRPr="00301A82" w:rsidTr="005671D0">
        <w:trPr>
          <w:trHeight w:val="157"/>
        </w:trPr>
        <w:tc>
          <w:tcPr>
            <w:tcW w:w="709" w:type="dxa"/>
            <w:vAlign w:val="center"/>
          </w:tcPr>
          <w:p w:rsidR="00433E10" w:rsidRPr="00301A82" w:rsidRDefault="0075630A" w:rsidP="00452402">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合计</w:t>
            </w:r>
          </w:p>
        </w:tc>
        <w:tc>
          <w:tcPr>
            <w:tcW w:w="1276" w:type="dxa"/>
            <w:vAlign w:val="center"/>
          </w:tcPr>
          <w:p w:rsidR="00433E10" w:rsidRPr="00301A82" w:rsidRDefault="00433E10" w:rsidP="00452402">
            <w:pPr>
              <w:jc w:val="center"/>
              <w:rPr>
                <w:rFonts w:asciiTheme="majorEastAsia" w:eastAsiaTheme="majorEastAsia" w:hAnsiTheme="majorEastAsia" w:cstheme="minorHAnsi"/>
              </w:rPr>
            </w:pPr>
          </w:p>
        </w:tc>
        <w:tc>
          <w:tcPr>
            <w:tcW w:w="4819" w:type="dxa"/>
            <w:vAlign w:val="center"/>
          </w:tcPr>
          <w:p w:rsidR="00433E10" w:rsidRPr="00301A82" w:rsidRDefault="00433E10" w:rsidP="00452402">
            <w:pPr>
              <w:jc w:val="center"/>
              <w:rPr>
                <w:rFonts w:asciiTheme="majorEastAsia" w:eastAsiaTheme="majorEastAsia" w:hAnsiTheme="majorEastAsia" w:cstheme="minorHAnsi"/>
              </w:rPr>
            </w:pPr>
          </w:p>
        </w:tc>
        <w:tc>
          <w:tcPr>
            <w:tcW w:w="3119" w:type="dxa"/>
            <w:vAlign w:val="center"/>
          </w:tcPr>
          <w:p w:rsidR="00433E10" w:rsidRPr="00301A82" w:rsidRDefault="001864A6" w:rsidP="00452402">
            <w:pPr>
              <w:jc w:val="center"/>
              <w:rPr>
                <w:rFonts w:asciiTheme="majorEastAsia" w:eastAsiaTheme="majorEastAsia" w:hAnsiTheme="majorEastAsia" w:cstheme="minorHAnsi"/>
              </w:rPr>
            </w:pPr>
            <w:r>
              <w:rPr>
                <w:rFonts w:asciiTheme="majorEastAsia" w:eastAsiaTheme="majorEastAsia" w:hAnsiTheme="majorEastAsia" w:cstheme="minorHAnsi" w:hint="eastAsia"/>
              </w:rPr>
              <w:t>313.28</w:t>
            </w:r>
          </w:p>
        </w:tc>
      </w:tr>
    </w:tbl>
    <w:p w:rsidR="001274BE" w:rsidRDefault="00532577" w:rsidP="00433E10">
      <w:pPr>
        <w:rPr>
          <w:rFonts w:asciiTheme="majorEastAsia" w:eastAsiaTheme="majorEastAsia" w:hAnsiTheme="majorEastAsia" w:cstheme="minorHAnsi"/>
          <w:sz w:val="28"/>
        </w:rPr>
      </w:pPr>
      <w:r w:rsidRPr="004C404D">
        <w:rPr>
          <w:rFonts w:asciiTheme="majorEastAsia" w:eastAsiaTheme="majorEastAsia" w:hAnsiTheme="majorEastAsia" w:cstheme="minorHAnsi" w:hint="eastAsia"/>
          <w:sz w:val="28"/>
        </w:rPr>
        <w:t>环评主要环保设施及措施实际建设及落实情况</w:t>
      </w:r>
    </w:p>
    <w:p w:rsidR="002F22ED" w:rsidRPr="004C404D" w:rsidRDefault="002F22ED" w:rsidP="00433E10">
      <w:pPr>
        <w:rPr>
          <w:rFonts w:asciiTheme="majorEastAsia" w:eastAsiaTheme="majorEastAsia" w:hAnsiTheme="majorEastAsia" w:cstheme="minorHAnsi"/>
          <w:sz w:val="28"/>
        </w:rPr>
      </w:pPr>
    </w:p>
    <w:tbl>
      <w:tblPr>
        <w:tblStyle w:val="a7"/>
        <w:tblW w:w="10031" w:type="dxa"/>
        <w:tblBorders>
          <w:left w:val="none" w:sz="0" w:space="0" w:color="auto"/>
          <w:right w:val="none" w:sz="0" w:space="0" w:color="auto"/>
        </w:tblBorders>
        <w:tblLook w:val="04A0"/>
      </w:tblPr>
      <w:tblGrid>
        <w:gridCol w:w="959"/>
        <w:gridCol w:w="4252"/>
        <w:gridCol w:w="4820"/>
      </w:tblGrid>
      <w:tr w:rsidR="001C1146" w:rsidRPr="00301A82" w:rsidTr="002F22ED">
        <w:tc>
          <w:tcPr>
            <w:tcW w:w="959" w:type="dxa"/>
            <w:vAlign w:val="center"/>
          </w:tcPr>
          <w:p w:rsidR="001C1146" w:rsidRPr="00301A82" w:rsidRDefault="001C1146" w:rsidP="00532577">
            <w:pPr>
              <w:jc w:val="center"/>
              <w:rPr>
                <w:rFonts w:asciiTheme="majorEastAsia" w:eastAsiaTheme="majorEastAsia" w:hAnsiTheme="majorEastAsia" w:cstheme="minorHAnsi"/>
                <w:b/>
              </w:rPr>
            </w:pPr>
            <w:r w:rsidRPr="00301A82">
              <w:rPr>
                <w:rFonts w:asciiTheme="majorEastAsia" w:eastAsiaTheme="majorEastAsia" w:hAnsiTheme="majorEastAsia" w:cstheme="minorHAnsi" w:hint="eastAsia"/>
                <w:b/>
              </w:rPr>
              <w:lastRenderedPageBreak/>
              <w:t>污染源</w:t>
            </w:r>
          </w:p>
        </w:tc>
        <w:tc>
          <w:tcPr>
            <w:tcW w:w="4252" w:type="dxa"/>
            <w:vAlign w:val="center"/>
          </w:tcPr>
          <w:p w:rsidR="001C1146" w:rsidRPr="00301A82" w:rsidRDefault="001C1146" w:rsidP="00532577">
            <w:pPr>
              <w:jc w:val="center"/>
              <w:rPr>
                <w:rFonts w:asciiTheme="majorEastAsia" w:eastAsiaTheme="majorEastAsia" w:hAnsiTheme="majorEastAsia" w:cstheme="minorHAnsi"/>
                <w:b/>
              </w:rPr>
            </w:pPr>
            <w:r w:rsidRPr="00301A82">
              <w:rPr>
                <w:rFonts w:asciiTheme="majorEastAsia" w:eastAsiaTheme="majorEastAsia" w:hAnsiTheme="majorEastAsia" w:cstheme="minorHAnsi" w:hint="eastAsia"/>
                <w:b/>
              </w:rPr>
              <w:t>环评要求环保措施</w:t>
            </w:r>
          </w:p>
        </w:tc>
        <w:tc>
          <w:tcPr>
            <w:tcW w:w="4820" w:type="dxa"/>
            <w:vAlign w:val="center"/>
          </w:tcPr>
          <w:p w:rsidR="001C1146" w:rsidRPr="00301A82" w:rsidRDefault="001C1146" w:rsidP="00532577">
            <w:pPr>
              <w:jc w:val="center"/>
              <w:rPr>
                <w:rFonts w:asciiTheme="majorEastAsia" w:eastAsiaTheme="majorEastAsia" w:hAnsiTheme="majorEastAsia" w:cstheme="minorHAnsi"/>
                <w:b/>
              </w:rPr>
            </w:pPr>
            <w:r w:rsidRPr="00301A82">
              <w:rPr>
                <w:rFonts w:asciiTheme="majorEastAsia" w:eastAsiaTheme="majorEastAsia" w:hAnsiTheme="majorEastAsia" w:cstheme="minorHAnsi" w:hint="eastAsia"/>
                <w:b/>
              </w:rPr>
              <w:t>实际落实情况</w:t>
            </w:r>
          </w:p>
        </w:tc>
      </w:tr>
      <w:tr w:rsidR="001C1146" w:rsidRPr="00301A82" w:rsidTr="002F22ED">
        <w:tc>
          <w:tcPr>
            <w:tcW w:w="959" w:type="dxa"/>
            <w:vAlign w:val="center"/>
          </w:tcPr>
          <w:p w:rsidR="001C1146" w:rsidRPr="00301A82" w:rsidRDefault="001C1146" w:rsidP="00D57853">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废气</w:t>
            </w:r>
          </w:p>
        </w:tc>
        <w:tc>
          <w:tcPr>
            <w:tcW w:w="4252" w:type="dxa"/>
            <w:vAlign w:val="center"/>
          </w:tcPr>
          <w:p w:rsidR="001C1146" w:rsidRPr="00301A82" w:rsidRDefault="001C1146" w:rsidP="00AB1A0B">
            <w:pPr>
              <w:rPr>
                <w:rFonts w:asciiTheme="majorEastAsia" w:eastAsiaTheme="majorEastAsia" w:hAnsiTheme="majorEastAsia" w:cstheme="minorHAnsi"/>
              </w:rPr>
            </w:pPr>
            <w:r>
              <w:rPr>
                <w:rFonts w:asciiTheme="majorEastAsia" w:eastAsiaTheme="majorEastAsia" w:hAnsiTheme="majorEastAsia" w:cstheme="minorHAnsi" w:hint="eastAsia"/>
              </w:rPr>
              <w:t>燃煤锅炉通过新增陶瓷多管除尘器处理后，在经现有水膜脱硫除尘器处理后达标排放少量废气经15m高排气筒排放</w:t>
            </w:r>
          </w:p>
        </w:tc>
        <w:tc>
          <w:tcPr>
            <w:tcW w:w="4820" w:type="dxa"/>
            <w:vAlign w:val="center"/>
          </w:tcPr>
          <w:p w:rsidR="001C1146" w:rsidRPr="00301A82" w:rsidRDefault="001274BE" w:rsidP="0081552C">
            <w:pPr>
              <w:rPr>
                <w:rFonts w:asciiTheme="majorEastAsia" w:eastAsiaTheme="majorEastAsia" w:hAnsiTheme="majorEastAsia" w:cstheme="minorHAnsi"/>
              </w:rPr>
            </w:pPr>
            <w:r>
              <w:rPr>
                <w:rFonts w:asciiTheme="majorEastAsia" w:eastAsiaTheme="majorEastAsia" w:hAnsiTheme="majorEastAsia" w:cstheme="minorHAnsi" w:hint="eastAsia"/>
              </w:rPr>
              <w:t>2015年锅炉增加以及陶瓷多管除尘器，2016年</w:t>
            </w:r>
            <w:r w:rsidR="00606C7C">
              <w:rPr>
                <w:rFonts w:asciiTheme="majorEastAsia" w:eastAsiaTheme="majorEastAsia" w:hAnsiTheme="majorEastAsia" w:cstheme="minorHAnsi" w:hint="eastAsia"/>
              </w:rPr>
              <w:t>燃煤锅炉改为燃气锅炉，排气筒高度</w:t>
            </w:r>
            <w:r w:rsidR="0081552C">
              <w:rPr>
                <w:rFonts w:asciiTheme="majorEastAsia" w:eastAsiaTheme="majorEastAsia" w:hAnsiTheme="majorEastAsia" w:cstheme="minorHAnsi" w:hint="eastAsia"/>
              </w:rPr>
              <w:t>8</w:t>
            </w:r>
            <w:r w:rsidR="00606C7C">
              <w:rPr>
                <w:rFonts w:asciiTheme="majorEastAsia" w:eastAsiaTheme="majorEastAsia" w:hAnsiTheme="majorEastAsia" w:cstheme="minorHAnsi" w:hint="eastAsia"/>
              </w:rPr>
              <w:t>m</w:t>
            </w:r>
          </w:p>
        </w:tc>
      </w:tr>
      <w:tr w:rsidR="001C1146" w:rsidRPr="00301A82" w:rsidTr="002F22ED">
        <w:tc>
          <w:tcPr>
            <w:tcW w:w="959" w:type="dxa"/>
            <w:vAlign w:val="center"/>
          </w:tcPr>
          <w:p w:rsidR="001C1146" w:rsidRPr="00301A82" w:rsidRDefault="001C1146" w:rsidP="00D57853">
            <w:pPr>
              <w:jc w:val="center"/>
              <w:rPr>
                <w:rFonts w:asciiTheme="majorEastAsia" w:eastAsiaTheme="majorEastAsia" w:hAnsiTheme="majorEastAsia" w:cstheme="minorHAnsi"/>
              </w:rPr>
            </w:pPr>
            <w:r w:rsidRPr="00301A82">
              <w:rPr>
                <w:rFonts w:asciiTheme="majorEastAsia" w:eastAsiaTheme="majorEastAsia" w:hAnsiTheme="majorEastAsia" w:cstheme="minorHAnsi" w:hint="eastAsia"/>
              </w:rPr>
              <w:t>废水</w:t>
            </w:r>
          </w:p>
        </w:tc>
        <w:tc>
          <w:tcPr>
            <w:tcW w:w="4252" w:type="dxa"/>
            <w:vAlign w:val="center"/>
          </w:tcPr>
          <w:p w:rsidR="001C1146" w:rsidRPr="00301A82" w:rsidRDefault="00606C7C" w:rsidP="00AB1A0B">
            <w:pPr>
              <w:rPr>
                <w:rFonts w:asciiTheme="majorEastAsia" w:eastAsiaTheme="majorEastAsia" w:hAnsiTheme="majorEastAsia" w:cstheme="minorHAnsi"/>
              </w:rPr>
            </w:pPr>
            <w:r>
              <w:rPr>
                <w:rFonts w:asciiTheme="majorEastAsia" w:eastAsiaTheme="majorEastAsia" w:hAnsiTheme="majorEastAsia" w:cstheme="minorHAnsi" w:hint="eastAsia"/>
              </w:rPr>
              <w:t>采用</w:t>
            </w:r>
            <w:r w:rsidRPr="00301A82">
              <w:rPr>
                <w:rFonts w:asciiTheme="majorEastAsia" w:eastAsiaTheme="majorEastAsia" w:hAnsiTheme="majorEastAsia" w:cstheme="minorHAnsi" w:hint="eastAsia"/>
              </w:rPr>
              <w:t>“O/A/O”污水处理工艺，处理生产废水</w:t>
            </w:r>
          </w:p>
        </w:tc>
        <w:tc>
          <w:tcPr>
            <w:tcW w:w="4820" w:type="dxa"/>
            <w:vAlign w:val="center"/>
          </w:tcPr>
          <w:p w:rsidR="001C1146" w:rsidRPr="00301A82" w:rsidRDefault="00606C7C" w:rsidP="00A10DB8">
            <w:pPr>
              <w:rPr>
                <w:rFonts w:asciiTheme="majorEastAsia" w:eastAsiaTheme="majorEastAsia" w:hAnsiTheme="majorEastAsia" w:cstheme="minorHAnsi"/>
              </w:rPr>
            </w:pPr>
            <w:r>
              <w:rPr>
                <w:rFonts w:asciiTheme="majorEastAsia" w:eastAsiaTheme="majorEastAsia" w:hAnsiTheme="majorEastAsia" w:cstheme="minorHAnsi" w:hint="eastAsia"/>
              </w:rPr>
              <w:t>生产废水全部经过</w:t>
            </w:r>
            <w:r w:rsidRPr="00301A82">
              <w:rPr>
                <w:rFonts w:asciiTheme="majorEastAsia" w:eastAsiaTheme="majorEastAsia" w:hAnsiTheme="majorEastAsia" w:cstheme="minorHAnsi" w:hint="eastAsia"/>
              </w:rPr>
              <w:t>“O/A/O”</w:t>
            </w:r>
            <w:r>
              <w:rPr>
                <w:rFonts w:asciiTheme="majorEastAsia" w:eastAsiaTheme="majorEastAsia" w:hAnsiTheme="majorEastAsia" w:cstheme="minorHAnsi" w:hint="eastAsia"/>
              </w:rPr>
              <w:t>处理工艺处理</w:t>
            </w:r>
            <w:r w:rsidR="008A295D">
              <w:rPr>
                <w:rFonts w:asciiTheme="majorEastAsia" w:eastAsiaTheme="majorEastAsia" w:hAnsiTheme="majorEastAsia" w:cstheme="minorHAnsi" w:hint="eastAsia"/>
              </w:rPr>
              <w:t>，部分生活污水未经过该工艺处理，应急事故池618m</w:t>
            </w:r>
            <w:r w:rsidR="008A295D" w:rsidRPr="008A295D">
              <w:rPr>
                <w:rFonts w:asciiTheme="majorEastAsia" w:eastAsiaTheme="majorEastAsia" w:hAnsiTheme="majorEastAsia" w:cstheme="minorHAnsi" w:hint="eastAsia"/>
                <w:vertAlign w:val="superscript"/>
              </w:rPr>
              <w:t>3</w:t>
            </w:r>
            <w:r w:rsidR="008A295D">
              <w:rPr>
                <w:rFonts w:asciiTheme="majorEastAsia" w:eastAsiaTheme="majorEastAsia" w:hAnsiTheme="majorEastAsia" w:cstheme="minorHAnsi" w:hint="eastAsia"/>
              </w:rPr>
              <w:t>；消防水池</w:t>
            </w:r>
            <w:r w:rsidR="00F80AFC">
              <w:rPr>
                <w:rFonts w:asciiTheme="majorEastAsia" w:eastAsiaTheme="majorEastAsia" w:hAnsiTheme="majorEastAsia" w:cstheme="minorHAnsi" w:hint="eastAsia"/>
              </w:rPr>
              <w:t>5</w:t>
            </w:r>
            <w:r w:rsidR="008A295D">
              <w:rPr>
                <w:rFonts w:asciiTheme="majorEastAsia" w:eastAsiaTheme="majorEastAsia" w:hAnsiTheme="majorEastAsia" w:cstheme="minorHAnsi" w:hint="eastAsia"/>
              </w:rPr>
              <w:t>75 m</w:t>
            </w:r>
            <w:r w:rsidR="008A295D" w:rsidRPr="008A295D">
              <w:rPr>
                <w:rFonts w:asciiTheme="majorEastAsia" w:eastAsiaTheme="majorEastAsia" w:hAnsiTheme="majorEastAsia" w:cstheme="minorHAnsi" w:hint="eastAsia"/>
                <w:vertAlign w:val="superscript"/>
              </w:rPr>
              <w:t>3</w:t>
            </w:r>
            <w:r w:rsidR="008A295D">
              <w:rPr>
                <w:rFonts w:asciiTheme="majorEastAsia" w:eastAsiaTheme="majorEastAsia" w:hAnsiTheme="majorEastAsia" w:cstheme="minorHAnsi" w:hint="eastAsia"/>
              </w:rPr>
              <w:t>；污水消防调节池122m</w:t>
            </w:r>
            <w:r w:rsidR="008A295D" w:rsidRPr="008A295D">
              <w:rPr>
                <w:rFonts w:asciiTheme="majorEastAsia" w:eastAsiaTheme="majorEastAsia" w:hAnsiTheme="majorEastAsia" w:cstheme="minorHAnsi" w:hint="eastAsia"/>
                <w:vertAlign w:val="superscript"/>
              </w:rPr>
              <w:t>3</w:t>
            </w:r>
            <w:r w:rsidR="002D28A4" w:rsidRPr="002D28A4">
              <w:rPr>
                <w:rFonts w:asciiTheme="majorEastAsia" w:eastAsiaTheme="majorEastAsia" w:hAnsiTheme="majorEastAsia" w:cstheme="minorHAnsi" w:hint="eastAsia"/>
              </w:rPr>
              <w:t>；</w:t>
            </w:r>
            <w:r w:rsidR="002D28A4">
              <w:rPr>
                <w:rFonts w:asciiTheme="majorEastAsia" w:eastAsiaTheme="majorEastAsia" w:hAnsiTheme="majorEastAsia" w:cstheme="minorHAnsi" w:hint="eastAsia"/>
              </w:rPr>
              <w:t>污水处理能力1</w:t>
            </w:r>
            <w:r w:rsidR="00A10DB8">
              <w:rPr>
                <w:rFonts w:asciiTheme="majorEastAsia" w:eastAsiaTheme="majorEastAsia" w:hAnsiTheme="majorEastAsia" w:cstheme="minorHAnsi" w:hint="eastAsia"/>
              </w:rPr>
              <w:t>5</w:t>
            </w:r>
            <w:r w:rsidR="002D28A4">
              <w:rPr>
                <w:rFonts w:asciiTheme="majorEastAsia" w:eastAsiaTheme="majorEastAsia" w:hAnsiTheme="majorEastAsia" w:cstheme="minorHAnsi" w:hint="eastAsia"/>
              </w:rPr>
              <w:t>0t/d。</w:t>
            </w:r>
          </w:p>
        </w:tc>
      </w:tr>
    </w:tbl>
    <w:p w:rsidR="00433E10" w:rsidRPr="00ED3626" w:rsidRDefault="00433E10" w:rsidP="00433E10">
      <w:pPr>
        <w:rPr>
          <w:rFonts w:asciiTheme="majorEastAsia" w:eastAsiaTheme="majorEastAsia" w:hAnsiTheme="majorEastAsia" w:cstheme="minorHAnsi"/>
          <w:b/>
          <w:sz w:val="28"/>
        </w:rPr>
      </w:pPr>
      <w:r w:rsidRPr="00ED3626">
        <w:rPr>
          <w:rFonts w:asciiTheme="majorEastAsia" w:eastAsiaTheme="majorEastAsia" w:hAnsiTheme="majorEastAsia" w:cstheme="minorHAnsi" w:hint="eastAsia"/>
          <w:b/>
          <w:sz w:val="28"/>
        </w:rPr>
        <w:t>5、</w:t>
      </w:r>
      <w:r w:rsidR="00ED3626" w:rsidRPr="00ED3626">
        <w:rPr>
          <w:rFonts w:asciiTheme="majorEastAsia" w:eastAsiaTheme="majorEastAsia" w:hAnsiTheme="majorEastAsia" w:cstheme="minorHAnsi" w:hint="eastAsia"/>
          <w:b/>
          <w:sz w:val="28"/>
        </w:rPr>
        <w:t>建设项目环评报告书</w:t>
      </w:r>
      <w:r w:rsidR="00F9540D" w:rsidRPr="00ED3626">
        <w:rPr>
          <w:rFonts w:asciiTheme="majorEastAsia" w:eastAsiaTheme="majorEastAsia" w:hAnsiTheme="majorEastAsia" w:cstheme="minorHAnsi" w:hint="eastAsia"/>
          <w:b/>
          <w:sz w:val="28"/>
        </w:rPr>
        <w:t>主要结论与建议及审批部门审批决定</w:t>
      </w:r>
    </w:p>
    <w:p w:rsidR="00F9540D" w:rsidRDefault="00F9540D" w:rsidP="00433E10">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5.1建设项目环评报告书（表）主要结论</w:t>
      </w:r>
    </w:p>
    <w:p w:rsidR="00F9540D" w:rsidRPr="00301A82" w:rsidRDefault="007C4385" w:rsidP="00F9540D">
      <w:pPr>
        <w:ind w:firstLineChars="200" w:firstLine="560"/>
        <w:rPr>
          <w:rFonts w:asciiTheme="majorEastAsia" w:eastAsiaTheme="majorEastAsia" w:hAnsiTheme="majorEastAsia" w:cstheme="minorHAnsi"/>
          <w:sz w:val="28"/>
        </w:rPr>
      </w:pPr>
      <w:r>
        <w:rPr>
          <w:rFonts w:asciiTheme="majorEastAsia" w:eastAsiaTheme="majorEastAsia" w:hAnsiTheme="majorEastAsia" w:cstheme="minorHAnsi" w:hint="eastAsia"/>
          <w:sz w:val="28"/>
        </w:rPr>
        <w:t>本项目拟采用简单复配的方法利用现有固体废物生产选矿药剂产品，另公司通过对污水处理站进行了技术改造，使公司生产废水稳定达标率得到了提高，对锅炉尾气增加一级除尘，使其符合现行《锅炉大气污染物排放标准》；本次技改工程为循环经济和清洁生产项目，采用的工艺较为</w:t>
      </w:r>
      <w:r w:rsidR="00227515">
        <w:rPr>
          <w:rFonts w:asciiTheme="majorEastAsia" w:eastAsiaTheme="majorEastAsia" w:hAnsiTheme="majorEastAsia" w:cstheme="minorHAnsi" w:hint="eastAsia"/>
          <w:sz w:val="28"/>
        </w:rPr>
        <w:t>成熟</w:t>
      </w:r>
      <w:r>
        <w:rPr>
          <w:rFonts w:asciiTheme="majorEastAsia" w:eastAsiaTheme="majorEastAsia" w:hAnsiTheme="majorEastAsia" w:cstheme="minorHAnsi" w:hint="eastAsia"/>
          <w:sz w:val="28"/>
        </w:rPr>
        <w:t>，符合清洁生产要求，采取的污染防治措施经济、可靠，技术改造后污染物能够达标排放，且排放量少，如本项目能严格执行环评报告提出的污染防治和环境管理措施。从环保角度分析，本项目可行。</w:t>
      </w:r>
    </w:p>
    <w:p w:rsidR="00F9540D" w:rsidRPr="007C4385" w:rsidRDefault="007C4385" w:rsidP="007C4385">
      <w:pPr>
        <w:ind w:firstLineChars="200" w:firstLine="560"/>
        <w:rPr>
          <w:rFonts w:asciiTheme="majorEastAsia" w:eastAsiaTheme="majorEastAsia" w:hAnsiTheme="majorEastAsia" w:cstheme="minorHAnsi"/>
          <w:sz w:val="28"/>
        </w:rPr>
      </w:pPr>
      <w:r w:rsidRPr="007C4385">
        <w:rPr>
          <w:rFonts w:asciiTheme="majorEastAsia" w:eastAsiaTheme="majorEastAsia" w:hAnsiTheme="majorEastAsia" w:cstheme="minorHAnsi" w:hint="eastAsia"/>
          <w:sz w:val="28"/>
        </w:rPr>
        <w:t>本技改</w:t>
      </w:r>
      <w:r>
        <w:rPr>
          <w:rFonts w:asciiTheme="majorEastAsia" w:eastAsiaTheme="majorEastAsia" w:hAnsiTheme="majorEastAsia" w:cstheme="minorHAnsi" w:hint="eastAsia"/>
          <w:sz w:val="28"/>
        </w:rPr>
        <w:t>工程实施后，可通过技术改造，变废为宝，保证排污稳定达标，降低对周围环境的影响，项目建设将对当地的经济发展具有一定的贡献，得到公众的普遍认可。建设单位在做好污染防治工作的前提下，周围的公众认为本项目的建设是可行的。</w:t>
      </w:r>
    </w:p>
    <w:p w:rsidR="00EA19AB" w:rsidRPr="00301A82" w:rsidRDefault="00EA19AB" w:rsidP="00EA19AB">
      <w:pPr>
        <w:rPr>
          <w:rFonts w:asciiTheme="majorEastAsia" w:eastAsiaTheme="majorEastAsia" w:hAnsiTheme="majorEastAsia" w:cstheme="minorHAnsi"/>
          <w:b/>
          <w:sz w:val="28"/>
        </w:rPr>
      </w:pPr>
      <w:r w:rsidRPr="00301A82">
        <w:rPr>
          <w:rFonts w:asciiTheme="majorEastAsia" w:eastAsiaTheme="majorEastAsia" w:hAnsiTheme="majorEastAsia" w:cstheme="minorHAnsi" w:hint="eastAsia"/>
          <w:b/>
          <w:sz w:val="28"/>
        </w:rPr>
        <w:t>5.2审批部门审批决定</w:t>
      </w:r>
    </w:p>
    <w:p w:rsidR="00433E10" w:rsidRPr="00301A82" w:rsidRDefault="006B0190" w:rsidP="00A25197">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2016</w:t>
      </w:r>
      <w:r w:rsidR="00433E10" w:rsidRPr="00301A82">
        <w:rPr>
          <w:rFonts w:asciiTheme="majorEastAsia" w:eastAsiaTheme="majorEastAsia" w:hAnsiTheme="majorEastAsia" w:cstheme="minorHAnsi" w:hint="eastAsia"/>
          <w:sz w:val="28"/>
        </w:rPr>
        <w:t>年</w:t>
      </w:r>
      <w:r w:rsidRPr="00301A82">
        <w:rPr>
          <w:rFonts w:asciiTheme="majorEastAsia" w:eastAsiaTheme="majorEastAsia" w:hAnsiTheme="majorEastAsia" w:cstheme="minorHAnsi" w:hint="eastAsia"/>
          <w:sz w:val="28"/>
        </w:rPr>
        <w:t>12</w:t>
      </w:r>
      <w:r w:rsidR="00433E10" w:rsidRPr="00301A82">
        <w:rPr>
          <w:rFonts w:asciiTheme="majorEastAsia" w:eastAsiaTheme="majorEastAsia" w:hAnsiTheme="majorEastAsia" w:cstheme="minorHAnsi" w:hint="eastAsia"/>
          <w:sz w:val="28"/>
        </w:rPr>
        <w:t>月</w:t>
      </w:r>
      <w:r w:rsidRPr="00301A82">
        <w:rPr>
          <w:rFonts w:asciiTheme="majorEastAsia" w:eastAsiaTheme="majorEastAsia" w:hAnsiTheme="majorEastAsia" w:cstheme="minorHAnsi" w:hint="eastAsia"/>
          <w:sz w:val="28"/>
        </w:rPr>
        <w:t>20日</w:t>
      </w:r>
      <w:r w:rsidR="00433E10" w:rsidRPr="00301A82">
        <w:rPr>
          <w:rFonts w:asciiTheme="majorEastAsia" w:eastAsiaTheme="majorEastAsia" w:hAnsiTheme="majorEastAsia" w:cstheme="minorHAnsi" w:hint="eastAsia"/>
          <w:sz w:val="28"/>
        </w:rPr>
        <w:t>，铁岭市环境保护局《</w:t>
      </w:r>
      <w:r w:rsidRPr="00301A82">
        <w:rPr>
          <w:rFonts w:asciiTheme="majorEastAsia" w:eastAsiaTheme="majorEastAsia" w:hAnsiTheme="majorEastAsia" w:cstheme="minorHAnsi" w:hint="eastAsia"/>
          <w:sz w:val="28"/>
        </w:rPr>
        <w:t>铁岭选矿药剂有限公司技术改造</w:t>
      </w:r>
      <w:r w:rsidR="00433E10" w:rsidRPr="00301A82">
        <w:rPr>
          <w:rFonts w:asciiTheme="majorEastAsia" w:eastAsiaTheme="majorEastAsia" w:hAnsiTheme="majorEastAsia" w:cstheme="minorHAnsi" w:hint="eastAsia"/>
          <w:sz w:val="28"/>
        </w:rPr>
        <w:t>项目环境影响报告</w:t>
      </w:r>
      <w:r w:rsidRPr="00301A82">
        <w:rPr>
          <w:rFonts w:asciiTheme="majorEastAsia" w:eastAsiaTheme="majorEastAsia" w:hAnsiTheme="majorEastAsia" w:cstheme="minorHAnsi" w:hint="eastAsia"/>
          <w:sz w:val="28"/>
        </w:rPr>
        <w:t>书</w:t>
      </w:r>
      <w:r w:rsidR="00433E10" w:rsidRPr="00301A82">
        <w:rPr>
          <w:rFonts w:asciiTheme="majorEastAsia" w:eastAsiaTheme="majorEastAsia" w:hAnsiTheme="majorEastAsia" w:cstheme="minorHAnsi" w:hint="eastAsia"/>
          <w:sz w:val="28"/>
        </w:rPr>
        <w:t>》予以批复，批复情况如下：</w:t>
      </w:r>
    </w:p>
    <w:p w:rsidR="006B0190" w:rsidRPr="00301A82" w:rsidRDefault="006B0190" w:rsidP="00433E10">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铁岭选矿药剂有限公司：</w:t>
      </w:r>
    </w:p>
    <w:p w:rsidR="00837C94" w:rsidRDefault="006B0190" w:rsidP="006B0190">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你单位报来的《铁岭市选矿药剂有限公司技术改造项目环境影响</w:t>
      </w:r>
    </w:p>
    <w:p w:rsidR="006B0190" w:rsidRPr="00301A82" w:rsidRDefault="006B0190" w:rsidP="009573F1">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报告书》（以下简称《报告书》）已收悉。根据国家有关环保政策要求，我局组织有关专家对《报告书》进行了认真评审，现提出审批意见如下：</w:t>
      </w:r>
    </w:p>
    <w:p w:rsidR="00E7340D" w:rsidRDefault="006B0190" w:rsidP="00433E10">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一、原则同意铁岭市环境</w:t>
      </w:r>
      <w:r w:rsidR="00433E10" w:rsidRPr="00301A82">
        <w:rPr>
          <w:rFonts w:asciiTheme="majorEastAsia" w:eastAsiaTheme="majorEastAsia" w:hAnsiTheme="majorEastAsia" w:cstheme="minorHAnsi" w:hint="eastAsia"/>
          <w:sz w:val="28"/>
        </w:rPr>
        <w:t>保护局</w:t>
      </w:r>
      <w:r w:rsidRPr="00301A82">
        <w:rPr>
          <w:rFonts w:asciiTheme="majorEastAsia" w:eastAsiaTheme="majorEastAsia" w:hAnsiTheme="majorEastAsia" w:cstheme="minorHAnsi" w:hint="eastAsia"/>
          <w:sz w:val="28"/>
        </w:rPr>
        <w:t>银州分局</w:t>
      </w:r>
      <w:r w:rsidR="00433E10" w:rsidRPr="00301A82">
        <w:rPr>
          <w:rFonts w:asciiTheme="majorEastAsia" w:eastAsiaTheme="majorEastAsia" w:hAnsiTheme="majorEastAsia" w:cstheme="minorHAnsi" w:hint="eastAsia"/>
          <w:sz w:val="28"/>
        </w:rPr>
        <w:t>的初审意见。</w:t>
      </w:r>
      <w:r w:rsidRPr="00301A82">
        <w:rPr>
          <w:rFonts w:asciiTheme="majorEastAsia" w:eastAsiaTheme="majorEastAsia" w:hAnsiTheme="majorEastAsia" w:cstheme="minorHAnsi" w:hint="eastAsia"/>
          <w:sz w:val="28"/>
        </w:rPr>
        <w:t>该项目位于铁</w:t>
      </w:r>
    </w:p>
    <w:p w:rsidR="00433E10" w:rsidRPr="00301A82" w:rsidRDefault="006B0190" w:rsidP="00433E10">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岭市铁西街，总投资260万元，环保投资230.5万元。项目不新增占地，只在现在厂区内进行技术改造，</w:t>
      </w:r>
      <w:r w:rsidR="00B97603">
        <w:rPr>
          <w:rFonts w:asciiTheme="majorEastAsia" w:eastAsiaTheme="majorEastAsia" w:hAnsiTheme="majorEastAsia" w:cstheme="minorHAnsi" w:hint="eastAsia"/>
          <w:sz w:val="28"/>
        </w:rPr>
        <w:t>对原粒状黄药干燥尾气</w:t>
      </w:r>
      <w:r w:rsidRPr="00301A82">
        <w:rPr>
          <w:rFonts w:asciiTheme="majorEastAsia" w:eastAsiaTheme="majorEastAsia" w:hAnsiTheme="majorEastAsia" w:cstheme="minorHAnsi" w:hint="eastAsia"/>
          <w:sz w:val="28"/>
        </w:rPr>
        <w:t>冷凝产生的副产品回用于丁铵黑药生产，生产DT-2捕捉剂及T902选矿药剂产品；对原</w:t>
      </w:r>
      <w:r w:rsidR="00B97603">
        <w:rPr>
          <w:rFonts w:asciiTheme="majorEastAsia" w:eastAsiaTheme="majorEastAsia" w:hAnsiTheme="majorEastAsia" w:cstheme="minorHAnsi" w:hint="eastAsia"/>
          <w:sz w:val="28"/>
        </w:rPr>
        <w:t>有</w:t>
      </w:r>
      <w:r w:rsidRPr="00301A82">
        <w:rPr>
          <w:rFonts w:asciiTheme="majorEastAsia" w:eastAsiaTheme="majorEastAsia" w:hAnsiTheme="majorEastAsia" w:cstheme="minorHAnsi" w:hint="eastAsia"/>
          <w:sz w:val="28"/>
        </w:rPr>
        <w:t>污水处理厂进行技术改造；对现有锅炉增加一级陶瓷多管除尘器</w:t>
      </w:r>
      <w:r w:rsidR="00433E10" w:rsidRPr="00301A82">
        <w:rPr>
          <w:rFonts w:asciiTheme="majorEastAsia" w:eastAsiaTheme="majorEastAsia" w:hAnsiTheme="majorEastAsia" w:cstheme="minorHAnsi" w:hint="eastAsia"/>
          <w:sz w:val="28"/>
        </w:rPr>
        <w:t>。该项目在认真落实《报告书》提</w:t>
      </w:r>
      <w:r w:rsidR="00BC5BC0" w:rsidRPr="00301A82">
        <w:rPr>
          <w:rFonts w:asciiTheme="majorEastAsia" w:eastAsiaTheme="majorEastAsia" w:hAnsiTheme="majorEastAsia" w:cstheme="minorHAnsi" w:hint="eastAsia"/>
          <w:sz w:val="28"/>
        </w:rPr>
        <w:t>出的环境保护措施后，污染物可达标排放。从环保角度分析，同意在拟选地点</w:t>
      </w:r>
      <w:r w:rsidR="00433E10" w:rsidRPr="00301A82">
        <w:rPr>
          <w:rFonts w:asciiTheme="majorEastAsia" w:eastAsiaTheme="majorEastAsia" w:hAnsiTheme="majorEastAsia" w:cstheme="minorHAnsi" w:hint="eastAsia"/>
          <w:sz w:val="28"/>
        </w:rPr>
        <w:t>建设。</w:t>
      </w:r>
    </w:p>
    <w:p w:rsidR="00433E10" w:rsidRPr="00301A82" w:rsidRDefault="00433E10" w:rsidP="00433E10">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二、项目建设应重点做好以下工作：</w:t>
      </w:r>
    </w:p>
    <w:p w:rsidR="00433E10" w:rsidRPr="00301A82" w:rsidRDefault="00433E10" w:rsidP="00BC5BC0">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1、</w:t>
      </w:r>
      <w:r w:rsidR="00BC5BC0" w:rsidRPr="00301A82">
        <w:rPr>
          <w:rFonts w:asciiTheme="majorEastAsia" w:eastAsiaTheme="majorEastAsia" w:hAnsiTheme="majorEastAsia" w:cstheme="minorHAnsi" w:hint="eastAsia"/>
          <w:sz w:val="28"/>
        </w:rPr>
        <w:t>施工期要避免扬尘，进入施工区的车辆必须减速慢行，以减轻对环境的影响。</w:t>
      </w:r>
    </w:p>
    <w:p w:rsidR="00433E10" w:rsidRPr="00301A82" w:rsidRDefault="00433E10" w:rsidP="00EA19AB">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2、技改</w:t>
      </w:r>
      <w:r w:rsidR="00BC5BC0" w:rsidRPr="00301A82">
        <w:rPr>
          <w:rFonts w:asciiTheme="majorEastAsia" w:eastAsiaTheme="majorEastAsia" w:hAnsiTheme="majorEastAsia" w:cstheme="minorHAnsi" w:hint="eastAsia"/>
          <w:sz w:val="28"/>
        </w:rPr>
        <w:t>后，原燃煤锅炉通过新增陶瓷多管除尘器处理过后，在经现有水膜脱硫除尘器处理后达标排放；本项目产生的少量废气，经车间15m高空排气筒排放。</w:t>
      </w:r>
    </w:p>
    <w:p w:rsidR="00BC5BC0" w:rsidRPr="00301A82" w:rsidRDefault="00433E10" w:rsidP="00BC5BC0">
      <w:pPr>
        <w:ind w:firstLine="552"/>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3、</w:t>
      </w:r>
      <w:r w:rsidR="00BC5BC0" w:rsidRPr="00301A82">
        <w:rPr>
          <w:rFonts w:asciiTheme="majorEastAsia" w:eastAsiaTheme="majorEastAsia" w:hAnsiTheme="majorEastAsia" w:cstheme="minorHAnsi" w:hint="eastAsia"/>
          <w:sz w:val="28"/>
        </w:rPr>
        <w:t>新项目不新增生产废水，通过对污水处理工艺的改造，提高污水处理合格率，确保废水稳定达标排放。</w:t>
      </w:r>
    </w:p>
    <w:p w:rsidR="00433E10" w:rsidRPr="00301A82" w:rsidRDefault="00433E10" w:rsidP="00BC5BC0">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w:t>
      </w:r>
      <w:r w:rsidR="00EA19AB" w:rsidRPr="00301A82">
        <w:rPr>
          <w:rFonts w:asciiTheme="majorEastAsia" w:eastAsiaTheme="majorEastAsia" w:hAnsiTheme="majorEastAsia" w:cstheme="minorHAnsi" w:hint="eastAsia"/>
          <w:sz w:val="28"/>
        </w:rPr>
        <w:t xml:space="preserve">  </w:t>
      </w:r>
      <w:r w:rsidRPr="00301A82">
        <w:rPr>
          <w:rFonts w:asciiTheme="majorEastAsia" w:eastAsiaTheme="majorEastAsia" w:hAnsiTheme="majorEastAsia" w:cstheme="minorHAnsi" w:hint="eastAsia"/>
          <w:sz w:val="28"/>
        </w:rPr>
        <w:t>4、</w:t>
      </w:r>
      <w:r w:rsidR="00BC5BC0" w:rsidRPr="00301A82">
        <w:rPr>
          <w:rFonts w:asciiTheme="majorEastAsia" w:eastAsiaTheme="majorEastAsia" w:hAnsiTheme="majorEastAsia" w:cstheme="minorHAnsi" w:hint="eastAsia"/>
          <w:sz w:val="28"/>
        </w:rPr>
        <w:t>生产废水处理污泥</w:t>
      </w:r>
      <w:r w:rsidR="00B97603">
        <w:rPr>
          <w:rFonts w:asciiTheme="majorEastAsia" w:eastAsiaTheme="majorEastAsia" w:hAnsiTheme="majorEastAsia" w:cstheme="minorHAnsi" w:hint="eastAsia"/>
          <w:sz w:val="28"/>
        </w:rPr>
        <w:t>属</w:t>
      </w:r>
      <w:r w:rsidR="00BC5BC0" w:rsidRPr="00301A82">
        <w:rPr>
          <w:rFonts w:asciiTheme="majorEastAsia" w:eastAsiaTheme="majorEastAsia" w:hAnsiTheme="majorEastAsia" w:cstheme="minorHAnsi" w:hint="eastAsia"/>
          <w:sz w:val="28"/>
        </w:rPr>
        <w:t>危险废物，应按要求做好临时贮存工作，并送至有资质部门进行处理。</w:t>
      </w:r>
    </w:p>
    <w:p w:rsidR="00A051AC" w:rsidRDefault="00433E10" w:rsidP="00A051AC">
      <w:pPr>
        <w:ind w:firstLine="555"/>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5、</w:t>
      </w:r>
      <w:r w:rsidR="00BC5BC0" w:rsidRPr="00301A82">
        <w:rPr>
          <w:rFonts w:asciiTheme="majorEastAsia" w:eastAsiaTheme="majorEastAsia" w:hAnsiTheme="majorEastAsia" w:cstheme="minorHAnsi" w:hint="eastAsia"/>
          <w:sz w:val="28"/>
        </w:rPr>
        <w:t>在设备选型上首选低噪声设备，对高噪声设备应采取消声、</w:t>
      </w:r>
    </w:p>
    <w:p w:rsidR="00433E10" w:rsidRPr="00301A82" w:rsidRDefault="00BC5BC0" w:rsidP="00A051AC">
      <w:pPr>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隔声、降噪、减振等措施，以减轻噪声对周围环境的影响。</w:t>
      </w:r>
    </w:p>
    <w:p w:rsidR="00433E10" w:rsidRPr="00301A82" w:rsidRDefault="00BC5BC0" w:rsidP="00EA19AB">
      <w:pPr>
        <w:ind w:firstLineChars="200" w:firstLine="560"/>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lastRenderedPageBreak/>
        <w:t>6</w:t>
      </w:r>
      <w:r w:rsidR="00433E10" w:rsidRPr="00301A82">
        <w:rPr>
          <w:rFonts w:asciiTheme="majorEastAsia" w:eastAsiaTheme="majorEastAsia" w:hAnsiTheme="majorEastAsia" w:cstheme="minorHAnsi" w:hint="eastAsia"/>
          <w:sz w:val="28"/>
        </w:rPr>
        <w:t>、严格按报告书要求落实环境风险事故</w:t>
      </w:r>
      <w:r w:rsidRPr="00301A82">
        <w:rPr>
          <w:rFonts w:asciiTheme="majorEastAsia" w:eastAsiaTheme="majorEastAsia" w:hAnsiTheme="majorEastAsia" w:cstheme="minorHAnsi" w:hint="eastAsia"/>
          <w:sz w:val="28"/>
        </w:rPr>
        <w:t>防范措施</w:t>
      </w:r>
      <w:r w:rsidR="00433E10" w:rsidRPr="00301A82">
        <w:rPr>
          <w:rFonts w:asciiTheme="majorEastAsia" w:eastAsiaTheme="majorEastAsia" w:hAnsiTheme="majorEastAsia" w:cstheme="minorHAnsi" w:hint="eastAsia"/>
          <w:sz w:val="28"/>
        </w:rPr>
        <w:t>，</w:t>
      </w:r>
      <w:r w:rsidRPr="00301A82">
        <w:rPr>
          <w:rFonts w:asciiTheme="majorEastAsia" w:eastAsiaTheme="majorEastAsia" w:hAnsiTheme="majorEastAsia" w:cstheme="minorHAnsi" w:hint="eastAsia"/>
          <w:sz w:val="28"/>
        </w:rPr>
        <w:t>制定环境风险应急预案并定期演练，</w:t>
      </w:r>
      <w:r w:rsidR="00433E10" w:rsidRPr="00301A82">
        <w:rPr>
          <w:rFonts w:asciiTheme="majorEastAsia" w:eastAsiaTheme="majorEastAsia" w:hAnsiTheme="majorEastAsia" w:cstheme="minorHAnsi" w:hint="eastAsia"/>
          <w:sz w:val="28"/>
        </w:rPr>
        <w:t>防止风险事故</w:t>
      </w:r>
      <w:r w:rsidRPr="00301A82">
        <w:rPr>
          <w:rFonts w:asciiTheme="majorEastAsia" w:eastAsiaTheme="majorEastAsia" w:hAnsiTheme="majorEastAsia" w:cstheme="minorHAnsi" w:hint="eastAsia"/>
          <w:sz w:val="28"/>
        </w:rPr>
        <w:t>发生</w:t>
      </w:r>
      <w:r w:rsidR="00433E10" w:rsidRPr="00301A82">
        <w:rPr>
          <w:rFonts w:asciiTheme="majorEastAsia" w:eastAsiaTheme="majorEastAsia" w:hAnsiTheme="majorEastAsia" w:cstheme="minorHAnsi" w:hint="eastAsia"/>
          <w:sz w:val="28"/>
        </w:rPr>
        <w:t>。</w:t>
      </w:r>
    </w:p>
    <w:p w:rsidR="00433E10" w:rsidRPr="005A275E" w:rsidRDefault="00433E10" w:rsidP="00433E10">
      <w:pPr>
        <w:tabs>
          <w:tab w:val="left" w:pos="3675"/>
        </w:tabs>
        <w:rPr>
          <w:rFonts w:asciiTheme="majorEastAsia" w:eastAsiaTheme="majorEastAsia" w:hAnsiTheme="majorEastAsia" w:cstheme="minorHAnsi"/>
          <w:sz w:val="28"/>
        </w:rPr>
      </w:pPr>
      <w:r w:rsidRPr="00301A82">
        <w:rPr>
          <w:rFonts w:asciiTheme="majorEastAsia" w:eastAsiaTheme="majorEastAsia" w:hAnsiTheme="majorEastAsia" w:cstheme="minorHAnsi" w:hint="eastAsia"/>
          <w:sz w:val="28"/>
        </w:rPr>
        <w:t xml:space="preserve"> 三、项目建设必须严格执行配套的环境保护设施与主体工程同时设计，同时施工，同时投入使用的环境保护“三同时”制度。项目竣工后，建设单位必须按规定程序申请环境保护验收，经验收合格，项目方可正式投入运行。</w:t>
      </w:r>
    </w:p>
    <w:p w:rsidR="00433E10" w:rsidRPr="00301A82" w:rsidRDefault="00433E10" w:rsidP="00433E10">
      <w:pPr>
        <w:tabs>
          <w:tab w:val="left" w:pos="3675"/>
        </w:tabs>
        <w:ind w:firstLineChars="50" w:firstLine="140"/>
        <w:rPr>
          <w:rFonts w:asciiTheme="majorEastAsia" w:eastAsiaTheme="majorEastAsia" w:hAnsiTheme="majorEastAsia" w:cstheme="minorHAnsi"/>
          <w:sz w:val="32"/>
        </w:rPr>
      </w:pPr>
      <w:r w:rsidRPr="00301A82">
        <w:rPr>
          <w:rFonts w:asciiTheme="majorEastAsia" w:eastAsiaTheme="majorEastAsia" w:hAnsiTheme="majorEastAsia" w:cstheme="minorHAnsi" w:hint="eastAsia"/>
          <w:sz w:val="28"/>
        </w:rPr>
        <w:t>四、你单位要在接到本批复后10个工作日内，将批准后的环境影响</w:t>
      </w:r>
      <w:r w:rsidR="00E21918" w:rsidRPr="00301A82">
        <w:rPr>
          <w:rFonts w:asciiTheme="majorEastAsia" w:eastAsiaTheme="majorEastAsia" w:hAnsiTheme="majorEastAsia" w:cstheme="minorHAnsi" w:hint="eastAsia"/>
          <w:sz w:val="28"/>
        </w:rPr>
        <w:t>环境</w:t>
      </w:r>
      <w:r w:rsidRPr="00301A82">
        <w:rPr>
          <w:rFonts w:asciiTheme="majorEastAsia" w:eastAsiaTheme="majorEastAsia" w:hAnsiTheme="majorEastAsia" w:cstheme="minorHAnsi" w:hint="eastAsia"/>
          <w:sz w:val="28"/>
        </w:rPr>
        <w:t>报告书送达</w:t>
      </w:r>
      <w:r w:rsidR="00E21918" w:rsidRPr="00301A82">
        <w:rPr>
          <w:rFonts w:asciiTheme="majorEastAsia" w:eastAsiaTheme="majorEastAsia" w:hAnsiTheme="majorEastAsia" w:cstheme="minorHAnsi" w:hint="eastAsia"/>
          <w:sz w:val="28"/>
        </w:rPr>
        <w:t>铁岭市</w:t>
      </w:r>
      <w:r w:rsidRPr="00301A82">
        <w:rPr>
          <w:rFonts w:asciiTheme="majorEastAsia" w:eastAsiaTheme="majorEastAsia" w:hAnsiTheme="majorEastAsia" w:cstheme="minorHAnsi" w:hint="eastAsia"/>
          <w:sz w:val="28"/>
        </w:rPr>
        <w:t>环境保护局</w:t>
      </w:r>
      <w:r w:rsidR="00E21918" w:rsidRPr="00301A82">
        <w:rPr>
          <w:rFonts w:asciiTheme="majorEastAsia" w:eastAsiaTheme="majorEastAsia" w:hAnsiTheme="majorEastAsia" w:cstheme="minorHAnsi" w:hint="eastAsia"/>
          <w:sz w:val="28"/>
        </w:rPr>
        <w:t>银州分局，由铁岭市环境保护局银州分局负责该项目的环境保护日常监督检查工作</w:t>
      </w:r>
      <w:r w:rsidRPr="00301A82">
        <w:rPr>
          <w:rFonts w:asciiTheme="majorEastAsia" w:eastAsiaTheme="majorEastAsia" w:hAnsiTheme="majorEastAsia" w:cstheme="minorHAnsi" w:hint="eastAsia"/>
          <w:sz w:val="28"/>
        </w:rPr>
        <w:t>。</w:t>
      </w:r>
    </w:p>
    <w:p w:rsidR="00433E10" w:rsidRPr="008C36B0" w:rsidRDefault="00433E10" w:rsidP="008C36B0">
      <w:pPr>
        <w:rPr>
          <w:rFonts w:asciiTheme="majorEastAsia" w:eastAsiaTheme="majorEastAsia" w:hAnsiTheme="majorEastAsia" w:cstheme="minorHAnsi"/>
          <w:sz w:val="22"/>
        </w:rPr>
      </w:pPr>
      <w:r w:rsidRPr="00301A82">
        <w:rPr>
          <w:rFonts w:asciiTheme="majorEastAsia" w:eastAsiaTheme="majorEastAsia" w:hAnsiTheme="majorEastAsia" w:hint="eastAsia"/>
          <w:b/>
          <w:sz w:val="32"/>
        </w:rPr>
        <w:t>6、验收</w:t>
      </w:r>
      <w:r w:rsidR="005563F5" w:rsidRPr="00301A82">
        <w:rPr>
          <w:rFonts w:asciiTheme="majorEastAsia" w:eastAsiaTheme="majorEastAsia" w:hAnsiTheme="majorEastAsia" w:hint="eastAsia"/>
          <w:b/>
          <w:sz w:val="32"/>
        </w:rPr>
        <w:t>执行</w:t>
      </w:r>
      <w:r w:rsidRPr="00301A82">
        <w:rPr>
          <w:rFonts w:asciiTheme="majorEastAsia" w:eastAsiaTheme="majorEastAsia" w:hAnsiTheme="majorEastAsia" w:hint="eastAsia"/>
          <w:b/>
          <w:sz w:val="32"/>
        </w:rPr>
        <w:t>标准</w:t>
      </w:r>
      <w:r w:rsidRPr="008C36B0">
        <w:rPr>
          <w:rFonts w:asciiTheme="majorEastAsia" w:eastAsiaTheme="majorEastAsia" w:hAnsiTheme="majorEastAsia" w:cstheme="minorHAnsi" w:hint="eastAsia"/>
          <w:sz w:val="28"/>
          <w:szCs w:val="28"/>
        </w:rPr>
        <w:t xml:space="preserve">                                                                                                                                                                                                                                                                                                                                                                                                                                                                                                                                                                                                                                                                                                                                                                                                                                                                                                                                                                                                                                                                                                                                                                                                                                                                                                                                                                                                                                                                                                                                                                                                                                                                                                                                                                                                                                                                                                                                                                                                                                                                                                                                                                                                                                                                                                                                                                                                                                                                                                                                                                                                                                                                                                                                                                                                                                                                                                                                                                                                                                                                                                                                                                                                                                                                                                                                                                                                                                                                                                                                                                                                                                                                                                                                                                                                                                                                                                                                                                                                                                                                                                                                                                                                                                                                                                                                                                                                                                                                                                                                                                                                                                                                                                                                                                                                                                                                                                                                                                                                                                                                                                                                                                                                                                                                                                                                                                                                                                                                                                                                                                                                                                                                                                                                                                                                                                                                                                                                                                                                                                                                                                                                                                                                                                                                                                                                                                                                                                                                                                                                                                                                                                                                                                                                                                                                                                                                                                                                                                                                                                                                                                                                                                                                                  </w:t>
      </w:r>
    </w:p>
    <w:p w:rsidR="008C36B0" w:rsidRDefault="008C36B0" w:rsidP="008C36B0">
      <w:pPr>
        <w:spacing w:line="560" w:lineRule="exact"/>
        <w:ind w:firstLineChars="200" w:firstLine="560"/>
        <w:rPr>
          <w:rFonts w:asciiTheme="minorEastAsia" w:eastAsiaTheme="minorEastAsia" w:hAnsiTheme="minorEastAsia"/>
          <w:sz w:val="28"/>
        </w:rPr>
      </w:pPr>
      <w:r>
        <w:rPr>
          <w:rFonts w:asciiTheme="minorEastAsia" w:eastAsiaTheme="minorEastAsia" w:hAnsiTheme="minorEastAsia" w:hint="eastAsia"/>
          <w:bCs/>
          <w:sz w:val="28"/>
        </w:rPr>
        <w:t>1、燃气锅炉执行</w:t>
      </w:r>
      <w:r>
        <w:rPr>
          <w:rFonts w:asciiTheme="minorEastAsia" w:eastAsiaTheme="minorEastAsia" w:hAnsiTheme="minorEastAsia" w:hint="eastAsia"/>
          <w:sz w:val="28"/>
        </w:rPr>
        <w:t>《锅炉大气污染物排放标准》（GB13271-2014）表2新建燃气锅炉大气污染物排放浓度限值（颗粒物20</w:t>
      </w:r>
      <w:r w:rsidRPr="000D3381">
        <w:rPr>
          <w:rFonts w:asciiTheme="minorEastAsia" w:eastAsiaTheme="minorEastAsia" w:hAnsiTheme="minorEastAsia" w:hint="eastAsia"/>
          <w:sz w:val="28"/>
        </w:rPr>
        <w:t xml:space="preserve"> </w:t>
      </w:r>
      <w:r>
        <w:rPr>
          <w:rFonts w:asciiTheme="minorEastAsia" w:eastAsiaTheme="minorEastAsia" w:hAnsiTheme="minorEastAsia" w:hint="eastAsia"/>
          <w:sz w:val="28"/>
        </w:rPr>
        <w:t>mg/m</w:t>
      </w:r>
      <w:r w:rsidRPr="000D3381">
        <w:rPr>
          <w:rFonts w:asciiTheme="minorEastAsia" w:eastAsiaTheme="minorEastAsia" w:hAnsiTheme="minorEastAsia" w:hint="eastAsia"/>
          <w:sz w:val="28"/>
          <w:vertAlign w:val="superscript"/>
        </w:rPr>
        <w:t>3</w:t>
      </w:r>
      <w:r>
        <w:rPr>
          <w:rFonts w:asciiTheme="minorEastAsia" w:eastAsiaTheme="minorEastAsia" w:hAnsiTheme="minorEastAsia" w:hint="eastAsia"/>
          <w:sz w:val="28"/>
        </w:rPr>
        <w:t>，二氧化硫50</w:t>
      </w:r>
      <w:r w:rsidRPr="000D3381">
        <w:rPr>
          <w:rFonts w:asciiTheme="minorEastAsia" w:eastAsiaTheme="minorEastAsia" w:hAnsiTheme="minorEastAsia" w:hint="eastAsia"/>
          <w:sz w:val="28"/>
        </w:rPr>
        <w:t xml:space="preserve"> </w:t>
      </w:r>
      <w:r>
        <w:rPr>
          <w:rFonts w:asciiTheme="minorEastAsia" w:eastAsiaTheme="minorEastAsia" w:hAnsiTheme="minorEastAsia" w:hint="eastAsia"/>
          <w:sz w:val="28"/>
        </w:rPr>
        <w:t>mg/m</w:t>
      </w:r>
      <w:r w:rsidRPr="000D3381">
        <w:rPr>
          <w:rFonts w:asciiTheme="minorEastAsia" w:eastAsiaTheme="minorEastAsia" w:hAnsiTheme="minorEastAsia" w:hint="eastAsia"/>
          <w:sz w:val="28"/>
          <w:vertAlign w:val="superscript"/>
        </w:rPr>
        <w:t>3</w:t>
      </w:r>
      <w:r>
        <w:rPr>
          <w:rFonts w:asciiTheme="minorEastAsia" w:eastAsiaTheme="minorEastAsia" w:hAnsiTheme="minorEastAsia" w:hint="eastAsia"/>
          <w:sz w:val="28"/>
        </w:rPr>
        <w:t>，氮氧化物200</w:t>
      </w:r>
      <w:r w:rsidRPr="000D3381">
        <w:rPr>
          <w:rFonts w:asciiTheme="minorEastAsia" w:eastAsiaTheme="minorEastAsia" w:hAnsiTheme="minorEastAsia" w:hint="eastAsia"/>
          <w:sz w:val="28"/>
        </w:rPr>
        <w:t xml:space="preserve"> </w:t>
      </w:r>
      <w:r>
        <w:rPr>
          <w:rFonts w:asciiTheme="minorEastAsia" w:eastAsiaTheme="minorEastAsia" w:hAnsiTheme="minorEastAsia" w:hint="eastAsia"/>
          <w:sz w:val="28"/>
        </w:rPr>
        <w:t>mg/m</w:t>
      </w:r>
      <w:r w:rsidRPr="000D3381">
        <w:rPr>
          <w:rFonts w:asciiTheme="minorEastAsia" w:eastAsiaTheme="minorEastAsia" w:hAnsiTheme="minorEastAsia" w:hint="eastAsia"/>
          <w:sz w:val="28"/>
          <w:vertAlign w:val="superscript"/>
        </w:rPr>
        <w:t>3</w:t>
      </w:r>
      <w:r>
        <w:rPr>
          <w:rFonts w:asciiTheme="minorEastAsia" w:eastAsiaTheme="minorEastAsia" w:hAnsiTheme="minorEastAsia" w:hint="eastAsia"/>
          <w:sz w:val="28"/>
        </w:rPr>
        <w:t>，烟气黑度≤1）</w:t>
      </w:r>
    </w:p>
    <w:p w:rsidR="008C36B0" w:rsidRDefault="008C36B0" w:rsidP="008C36B0">
      <w:pPr>
        <w:spacing w:line="560" w:lineRule="exact"/>
        <w:ind w:firstLineChars="200" w:firstLine="560"/>
        <w:rPr>
          <w:rFonts w:asciiTheme="minorEastAsia" w:eastAsiaTheme="minorEastAsia" w:hAnsiTheme="minorEastAsia"/>
          <w:sz w:val="28"/>
        </w:rPr>
      </w:pPr>
      <w:r>
        <w:rPr>
          <w:rFonts w:asciiTheme="minorEastAsia" w:eastAsiaTheme="minorEastAsia" w:hAnsiTheme="minorEastAsia" w:hint="eastAsia"/>
          <w:sz w:val="28"/>
          <w:szCs w:val="28"/>
        </w:rPr>
        <w:t>2、</w:t>
      </w:r>
      <w:r w:rsidR="00504A28">
        <w:rPr>
          <w:rFonts w:asciiTheme="minorEastAsia" w:eastAsiaTheme="minorEastAsia" w:hAnsiTheme="minorEastAsia" w:hint="eastAsia"/>
          <w:sz w:val="28"/>
          <w:szCs w:val="28"/>
        </w:rPr>
        <w:t>2t/h锅炉及</w:t>
      </w:r>
      <w:r>
        <w:rPr>
          <w:rFonts w:asciiTheme="minorEastAsia" w:eastAsiaTheme="minorEastAsia" w:hAnsiTheme="minorEastAsia" w:hint="eastAsia"/>
          <w:sz w:val="28"/>
          <w:szCs w:val="28"/>
        </w:rPr>
        <w:t>尾气燃烧炉执行</w:t>
      </w:r>
      <w:r>
        <w:rPr>
          <w:rFonts w:asciiTheme="minorEastAsia" w:eastAsiaTheme="minorEastAsia" w:hAnsiTheme="minorEastAsia" w:hint="eastAsia"/>
          <w:sz w:val="28"/>
        </w:rPr>
        <w:t>《锅炉大气污染物排放标准》（GB13271-2014）表1在用燃煤锅炉大气污染物排放浓度限值（颗粒物80</w:t>
      </w:r>
      <w:r w:rsidRPr="000D3381">
        <w:rPr>
          <w:rFonts w:asciiTheme="minorEastAsia" w:eastAsiaTheme="minorEastAsia" w:hAnsiTheme="minorEastAsia" w:hint="eastAsia"/>
          <w:sz w:val="28"/>
        </w:rPr>
        <w:t xml:space="preserve"> </w:t>
      </w:r>
      <w:r>
        <w:rPr>
          <w:rFonts w:asciiTheme="minorEastAsia" w:eastAsiaTheme="minorEastAsia" w:hAnsiTheme="minorEastAsia" w:hint="eastAsia"/>
          <w:sz w:val="28"/>
        </w:rPr>
        <w:t>mg/m</w:t>
      </w:r>
      <w:r w:rsidRPr="000D3381">
        <w:rPr>
          <w:rFonts w:asciiTheme="minorEastAsia" w:eastAsiaTheme="minorEastAsia" w:hAnsiTheme="minorEastAsia" w:hint="eastAsia"/>
          <w:sz w:val="28"/>
          <w:vertAlign w:val="superscript"/>
        </w:rPr>
        <w:t>3</w:t>
      </w:r>
      <w:r>
        <w:rPr>
          <w:rFonts w:asciiTheme="minorEastAsia" w:eastAsiaTheme="minorEastAsia" w:hAnsiTheme="minorEastAsia" w:hint="eastAsia"/>
          <w:sz w:val="28"/>
        </w:rPr>
        <w:t>，二氧化硫400</w:t>
      </w:r>
      <w:r w:rsidRPr="000D3381">
        <w:rPr>
          <w:rFonts w:asciiTheme="minorEastAsia" w:eastAsiaTheme="minorEastAsia" w:hAnsiTheme="minorEastAsia" w:hint="eastAsia"/>
          <w:sz w:val="28"/>
        </w:rPr>
        <w:t xml:space="preserve"> </w:t>
      </w:r>
      <w:r>
        <w:rPr>
          <w:rFonts w:asciiTheme="minorEastAsia" w:eastAsiaTheme="minorEastAsia" w:hAnsiTheme="minorEastAsia" w:hint="eastAsia"/>
          <w:sz w:val="28"/>
        </w:rPr>
        <w:t>mg/m</w:t>
      </w:r>
      <w:r w:rsidRPr="000D3381">
        <w:rPr>
          <w:rFonts w:asciiTheme="minorEastAsia" w:eastAsiaTheme="minorEastAsia" w:hAnsiTheme="minorEastAsia" w:hint="eastAsia"/>
          <w:sz w:val="28"/>
          <w:vertAlign w:val="superscript"/>
        </w:rPr>
        <w:t>3</w:t>
      </w:r>
      <w:r>
        <w:rPr>
          <w:rFonts w:asciiTheme="minorEastAsia" w:eastAsiaTheme="minorEastAsia" w:hAnsiTheme="minorEastAsia" w:hint="eastAsia"/>
          <w:sz w:val="28"/>
        </w:rPr>
        <w:t>，氮氧化物400</w:t>
      </w:r>
      <w:r w:rsidRPr="000D3381">
        <w:rPr>
          <w:rFonts w:asciiTheme="minorEastAsia" w:eastAsiaTheme="minorEastAsia" w:hAnsiTheme="minorEastAsia" w:hint="eastAsia"/>
          <w:sz w:val="28"/>
        </w:rPr>
        <w:t xml:space="preserve"> </w:t>
      </w:r>
      <w:r>
        <w:rPr>
          <w:rFonts w:asciiTheme="minorEastAsia" w:eastAsiaTheme="minorEastAsia" w:hAnsiTheme="minorEastAsia" w:hint="eastAsia"/>
          <w:sz w:val="28"/>
        </w:rPr>
        <w:t>mg/m</w:t>
      </w:r>
      <w:r w:rsidRPr="000D3381">
        <w:rPr>
          <w:rFonts w:asciiTheme="minorEastAsia" w:eastAsiaTheme="minorEastAsia" w:hAnsiTheme="minorEastAsia" w:hint="eastAsia"/>
          <w:sz w:val="28"/>
          <w:vertAlign w:val="superscript"/>
        </w:rPr>
        <w:t>3</w:t>
      </w:r>
      <w:r>
        <w:rPr>
          <w:rFonts w:asciiTheme="minorEastAsia" w:eastAsiaTheme="minorEastAsia" w:hAnsiTheme="minorEastAsia" w:hint="eastAsia"/>
          <w:sz w:val="28"/>
        </w:rPr>
        <w:t>，烟气黑度≤1）</w:t>
      </w:r>
    </w:p>
    <w:p w:rsidR="008C36B0" w:rsidRPr="00BE1949" w:rsidRDefault="008C36B0" w:rsidP="008C36B0">
      <w:pPr>
        <w:spacing w:line="560" w:lineRule="exact"/>
        <w:ind w:firstLineChars="200" w:firstLine="560"/>
        <w:rPr>
          <w:rFonts w:asciiTheme="minorEastAsia" w:eastAsiaTheme="minorEastAsia" w:hAnsiTheme="minorEastAsia"/>
          <w:sz w:val="28"/>
        </w:rPr>
      </w:pPr>
      <w:r>
        <w:rPr>
          <w:rFonts w:asciiTheme="minorEastAsia" w:eastAsiaTheme="minorEastAsia" w:hAnsiTheme="minorEastAsia" w:hint="eastAsia"/>
          <w:sz w:val="28"/>
        </w:rPr>
        <w:t>3、恶臭污染物排放执行GB14554-1993《恶臭污染物排放标准》标准限值（氨1.5mg/m</w:t>
      </w:r>
      <w:r w:rsidRPr="000D3381">
        <w:rPr>
          <w:rFonts w:asciiTheme="minorEastAsia" w:eastAsiaTheme="minorEastAsia" w:hAnsiTheme="minorEastAsia" w:hint="eastAsia"/>
          <w:sz w:val="28"/>
          <w:vertAlign w:val="superscript"/>
        </w:rPr>
        <w:t>3</w:t>
      </w:r>
      <w:r w:rsidRPr="00BE1949">
        <w:rPr>
          <w:rFonts w:asciiTheme="minorEastAsia" w:eastAsiaTheme="minorEastAsia" w:hAnsiTheme="minorEastAsia" w:hint="eastAsia"/>
          <w:sz w:val="28"/>
        </w:rPr>
        <w:t>、</w:t>
      </w:r>
      <w:r>
        <w:rPr>
          <w:rFonts w:asciiTheme="minorEastAsia" w:eastAsiaTheme="minorEastAsia" w:hAnsiTheme="minorEastAsia" w:hint="eastAsia"/>
          <w:sz w:val="28"/>
        </w:rPr>
        <w:t>硫化氢0.06mg/m</w:t>
      </w:r>
      <w:r w:rsidRPr="000D3381">
        <w:rPr>
          <w:rFonts w:asciiTheme="minorEastAsia" w:eastAsiaTheme="minorEastAsia" w:hAnsiTheme="minorEastAsia" w:hint="eastAsia"/>
          <w:sz w:val="28"/>
          <w:vertAlign w:val="superscript"/>
        </w:rPr>
        <w:t>3</w:t>
      </w:r>
      <w:r w:rsidRPr="00BE1949">
        <w:rPr>
          <w:rFonts w:asciiTheme="minorEastAsia" w:eastAsiaTheme="minorEastAsia" w:hAnsiTheme="minorEastAsia" w:hint="eastAsia"/>
          <w:sz w:val="28"/>
        </w:rPr>
        <w:t>、</w:t>
      </w:r>
      <w:r>
        <w:rPr>
          <w:rFonts w:asciiTheme="minorEastAsia" w:eastAsiaTheme="minorEastAsia" w:hAnsiTheme="minorEastAsia" w:hint="eastAsia"/>
          <w:sz w:val="28"/>
        </w:rPr>
        <w:t>二硫化碳3.0mg/m</w:t>
      </w:r>
      <w:r w:rsidRPr="000D3381">
        <w:rPr>
          <w:rFonts w:asciiTheme="minorEastAsia" w:eastAsiaTheme="minorEastAsia" w:hAnsiTheme="minorEastAsia" w:hint="eastAsia"/>
          <w:sz w:val="28"/>
          <w:vertAlign w:val="superscript"/>
        </w:rPr>
        <w:t>3</w:t>
      </w:r>
      <w:r w:rsidRPr="00BE1949">
        <w:rPr>
          <w:rFonts w:asciiTheme="minorEastAsia" w:eastAsiaTheme="minorEastAsia" w:hAnsiTheme="minorEastAsia" w:hint="eastAsia"/>
          <w:sz w:val="28"/>
        </w:rPr>
        <w:t>、</w:t>
      </w:r>
      <w:r>
        <w:rPr>
          <w:rFonts w:asciiTheme="minorEastAsia" w:eastAsiaTheme="minorEastAsia" w:hAnsiTheme="minorEastAsia" w:hint="eastAsia"/>
          <w:sz w:val="28"/>
        </w:rPr>
        <w:t>臭气浓度20</w:t>
      </w:r>
      <w:r w:rsidR="00AB1A0B">
        <w:rPr>
          <w:rFonts w:asciiTheme="minorEastAsia" w:eastAsiaTheme="minorEastAsia" w:hAnsiTheme="minorEastAsia" w:hint="eastAsia"/>
          <w:sz w:val="28"/>
        </w:rPr>
        <w:t>（无量纲））</w:t>
      </w:r>
    </w:p>
    <w:p w:rsidR="00BF5340" w:rsidRPr="00216FEE" w:rsidRDefault="008C36B0" w:rsidP="00216FEE">
      <w:pPr>
        <w:ind w:firstLine="555"/>
        <w:rPr>
          <w:sz w:val="28"/>
          <w:szCs w:val="28"/>
        </w:rPr>
      </w:pPr>
      <w:r>
        <w:rPr>
          <w:rFonts w:hint="eastAsia"/>
          <w:sz w:val="28"/>
          <w:szCs w:val="28"/>
        </w:rPr>
        <w:t>4</w:t>
      </w:r>
      <w:r w:rsidRPr="00C53B23">
        <w:rPr>
          <w:rFonts w:hint="eastAsia"/>
          <w:sz w:val="28"/>
          <w:szCs w:val="28"/>
        </w:rPr>
        <w:t>、地下水执行《地下水质量标准》GB/T14848-1993Ⅲ类标准。</w:t>
      </w:r>
    </w:p>
    <w:p w:rsidR="005A275E" w:rsidRDefault="005A275E" w:rsidP="00BF5340">
      <w:pPr>
        <w:ind w:firstLineChars="1330" w:firstLine="3192"/>
        <w:rPr>
          <w:szCs w:val="28"/>
        </w:rPr>
      </w:pPr>
    </w:p>
    <w:p w:rsidR="005A275E" w:rsidRDefault="005A275E" w:rsidP="00BF5340">
      <w:pPr>
        <w:ind w:firstLineChars="1330" w:firstLine="3192"/>
        <w:rPr>
          <w:szCs w:val="28"/>
        </w:rPr>
      </w:pPr>
    </w:p>
    <w:p w:rsidR="005A275E" w:rsidRDefault="005A275E" w:rsidP="00BF5340">
      <w:pPr>
        <w:ind w:firstLineChars="1330" w:firstLine="3192"/>
        <w:rPr>
          <w:szCs w:val="28"/>
        </w:rPr>
      </w:pPr>
    </w:p>
    <w:p w:rsidR="005A275E" w:rsidRDefault="005A275E" w:rsidP="00BF5340">
      <w:pPr>
        <w:ind w:firstLineChars="1330" w:firstLine="3192"/>
        <w:rPr>
          <w:szCs w:val="28"/>
        </w:rPr>
      </w:pPr>
    </w:p>
    <w:p w:rsidR="005A275E" w:rsidRDefault="005A275E" w:rsidP="00BF5340">
      <w:pPr>
        <w:ind w:firstLineChars="1330" w:firstLine="3192"/>
        <w:rPr>
          <w:szCs w:val="28"/>
        </w:rPr>
      </w:pPr>
    </w:p>
    <w:p w:rsidR="005A275E" w:rsidRDefault="005A275E" w:rsidP="00BF5340">
      <w:pPr>
        <w:ind w:firstLineChars="1330" w:firstLine="3192"/>
        <w:rPr>
          <w:szCs w:val="28"/>
        </w:rPr>
      </w:pPr>
    </w:p>
    <w:p w:rsidR="005A275E" w:rsidRDefault="005A275E" w:rsidP="00BF5340">
      <w:pPr>
        <w:ind w:firstLineChars="1330" w:firstLine="3192"/>
        <w:rPr>
          <w:szCs w:val="28"/>
        </w:rPr>
      </w:pPr>
    </w:p>
    <w:p w:rsidR="005A275E" w:rsidRDefault="005A275E" w:rsidP="00BF5340">
      <w:pPr>
        <w:ind w:firstLineChars="1330" w:firstLine="3192"/>
        <w:rPr>
          <w:szCs w:val="28"/>
        </w:rPr>
      </w:pPr>
    </w:p>
    <w:p w:rsidR="005A275E" w:rsidRDefault="005A275E" w:rsidP="00BF5340">
      <w:pPr>
        <w:ind w:firstLineChars="1330" w:firstLine="3192"/>
        <w:rPr>
          <w:szCs w:val="28"/>
        </w:rPr>
      </w:pPr>
    </w:p>
    <w:p w:rsidR="008C36B0" w:rsidRPr="00C53B23" w:rsidRDefault="008C36B0" w:rsidP="00BF5340">
      <w:pPr>
        <w:ind w:firstLineChars="1330" w:firstLine="3192"/>
        <w:rPr>
          <w:szCs w:val="28"/>
        </w:rPr>
      </w:pPr>
      <w:r w:rsidRPr="00C53B23">
        <w:rPr>
          <w:rFonts w:hint="eastAsia"/>
          <w:szCs w:val="28"/>
        </w:rPr>
        <w:lastRenderedPageBreak/>
        <w:t>地下水环境质量标准         单位：mg/L（PH除外）</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1951"/>
        <w:gridCol w:w="2835"/>
        <w:gridCol w:w="2126"/>
        <w:gridCol w:w="2835"/>
      </w:tblGrid>
      <w:tr w:rsidR="008C36B0" w:rsidRPr="00FB560A" w:rsidTr="00BF5340">
        <w:tc>
          <w:tcPr>
            <w:tcW w:w="1951" w:type="dxa"/>
            <w:tcBorders>
              <w:top w:val="single" w:sz="4" w:space="0" w:color="auto"/>
              <w:left w:val="nil"/>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项目</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标准值</w:t>
            </w:r>
          </w:p>
        </w:tc>
        <w:tc>
          <w:tcPr>
            <w:tcW w:w="2126"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项目</w:t>
            </w:r>
          </w:p>
        </w:tc>
        <w:tc>
          <w:tcPr>
            <w:tcW w:w="2835" w:type="dxa"/>
            <w:tcBorders>
              <w:top w:val="single" w:sz="4" w:space="0" w:color="auto"/>
              <w:left w:val="single" w:sz="4" w:space="0" w:color="auto"/>
              <w:bottom w:val="single" w:sz="4" w:space="0" w:color="auto"/>
              <w:right w:val="nil"/>
            </w:tcBorders>
            <w:vAlign w:val="center"/>
            <w:hideMark/>
          </w:tcPr>
          <w:p w:rsidR="008C36B0" w:rsidRPr="00FB560A" w:rsidRDefault="008C36B0" w:rsidP="00D57853">
            <w:pPr>
              <w:jc w:val="center"/>
              <w:rPr>
                <w:sz w:val="21"/>
                <w:szCs w:val="21"/>
              </w:rPr>
            </w:pPr>
            <w:r w:rsidRPr="00FB560A">
              <w:rPr>
                <w:rFonts w:hint="eastAsia"/>
                <w:sz w:val="21"/>
                <w:szCs w:val="21"/>
              </w:rPr>
              <w:t>标准值</w:t>
            </w:r>
          </w:p>
        </w:tc>
      </w:tr>
      <w:tr w:rsidR="008C36B0" w:rsidRPr="00FB560A" w:rsidTr="00BF5340">
        <w:tc>
          <w:tcPr>
            <w:tcW w:w="1951" w:type="dxa"/>
            <w:tcBorders>
              <w:top w:val="single" w:sz="4" w:space="0" w:color="auto"/>
              <w:left w:val="nil"/>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pH</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6.5～8.5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总硬度</w:t>
            </w:r>
          </w:p>
        </w:tc>
        <w:tc>
          <w:tcPr>
            <w:tcW w:w="2835" w:type="dxa"/>
            <w:tcBorders>
              <w:top w:val="single" w:sz="4" w:space="0" w:color="auto"/>
              <w:left w:val="single" w:sz="4" w:space="0" w:color="auto"/>
              <w:bottom w:val="single" w:sz="4" w:space="0" w:color="auto"/>
              <w:right w:val="nil"/>
            </w:tcBorders>
            <w:vAlign w:val="center"/>
            <w:hideMark/>
          </w:tcPr>
          <w:p w:rsidR="008C36B0" w:rsidRPr="00FB560A" w:rsidRDefault="008C36B0" w:rsidP="00D57853">
            <w:pPr>
              <w:jc w:val="center"/>
              <w:rPr>
                <w:sz w:val="21"/>
                <w:szCs w:val="21"/>
              </w:rPr>
            </w:pPr>
            <w:r w:rsidRPr="00FB560A">
              <w:rPr>
                <w:rFonts w:hint="eastAsia"/>
                <w:sz w:val="21"/>
                <w:szCs w:val="21"/>
              </w:rPr>
              <w:t>≤450</w:t>
            </w:r>
          </w:p>
        </w:tc>
      </w:tr>
      <w:tr w:rsidR="008C36B0" w:rsidRPr="00FB560A" w:rsidTr="00BF5340">
        <w:tc>
          <w:tcPr>
            <w:tcW w:w="1951" w:type="dxa"/>
            <w:tcBorders>
              <w:top w:val="single" w:sz="4" w:space="0" w:color="auto"/>
              <w:left w:val="nil"/>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浊度</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硫酸盐</w:t>
            </w:r>
          </w:p>
        </w:tc>
        <w:tc>
          <w:tcPr>
            <w:tcW w:w="2835" w:type="dxa"/>
            <w:tcBorders>
              <w:top w:val="single" w:sz="4" w:space="0" w:color="auto"/>
              <w:left w:val="single" w:sz="4" w:space="0" w:color="auto"/>
              <w:bottom w:val="single" w:sz="4" w:space="0" w:color="auto"/>
              <w:right w:val="nil"/>
            </w:tcBorders>
            <w:vAlign w:val="center"/>
            <w:hideMark/>
          </w:tcPr>
          <w:p w:rsidR="008C36B0" w:rsidRPr="00FB560A" w:rsidRDefault="008C36B0" w:rsidP="00D57853">
            <w:pPr>
              <w:jc w:val="center"/>
              <w:rPr>
                <w:sz w:val="21"/>
                <w:szCs w:val="21"/>
              </w:rPr>
            </w:pPr>
            <w:r w:rsidRPr="00FB560A">
              <w:rPr>
                <w:rFonts w:hint="eastAsia"/>
                <w:sz w:val="21"/>
                <w:szCs w:val="21"/>
              </w:rPr>
              <w:t>≤250</w:t>
            </w:r>
          </w:p>
        </w:tc>
      </w:tr>
      <w:tr w:rsidR="008C36B0" w:rsidRPr="00FB560A" w:rsidTr="00BF5340">
        <w:tc>
          <w:tcPr>
            <w:tcW w:w="1951" w:type="dxa"/>
            <w:tcBorders>
              <w:top w:val="single" w:sz="4" w:space="0" w:color="auto"/>
              <w:left w:val="nil"/>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嗅和味</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无</w:t>
            </w:r>
          </w:p>
        </w:tc>
        <w:tc>
          <w:tcPr>
            <w:tcW w:w="2126"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高锰酸盐指数</w:t>
            </w:r>
          </w:p>
        </w:tc>
        <w:tc>
          <w:tcPr>
            <w:tcW w:w="2835" w:type="dxa"/>
            <w:tcBorders>
              <w:top w:val="single" w:sz="4" w:space="0" w:color="auto"/>
              <w:left w:val="single" w:sz="4" w:space="0" w:color="auto"/>
              <w:bottom w:val="single" w:sz="4" w:space="0" w:color="auto"/>
              <w:right w:val="nil"/>
            </w:tcBorders>
            <w:vAlign w:val="center"/>
            <w:hideMark/>
          </w:tcPr>
          <w:p w:rsidR="008C36B0" w:rsidRPr="00FB560A" w:rsidRDefault="008C36B0" w:rsidP="00D57853">
            <w:pPr>
              <w:jc w:val="center"/>
              <w:rPr>
                <w:sz w:val="21"/>
                <w:szCs w:val="21"/>
              </w:rPr>
            </w:pPr>
            <w:r w:rsidRPr="00FB560A">
              <w:rPr>
                <w:rFonts w:hint="eastAsia"/>
                <w:sz w:val="21"/>
                <w:szCs w:val="21"/>
              </w:rPr>
              <w:t>≤3.0</w:t>
            </w:r>
          </w:p>
        </w:tc>
      </w:tr>
      <w:tr w:rsidR="008C36B0" w:rsidRPr="00FB560A" w:rsidTr="00BF5340">
        <w:tc>
          <w:tcPr>
            <w:tcW w:w="1951" w:type="dxa"/>
            <w:tcBorders>
              <w:top w:val="single" w:sz="4" w:space="0" w:color="auto"/>
              <w:left w:val="nil"/>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铁</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氨氮</w:t>
            </w:r>
          </w:p>
        </w:tc>
        <w:tc>
          <w:tcPr>
            <w:tcW w:w="2835" w:type="dxa"/>
            <w:tcBorders>
              <w:top w:val="single" w:sz="4" w:space="0" w:color="auto"/>
              <w:left w:val="single" w:sz="4" w:space="0" w:color="auto"/>
              <w:bottom w:val="single" w:sz="4" w:space="0" w:color="auto"/>
              <w:right w:val="nil"/>
            </w:tcBorders>
            <w:vAlign w:val="center"/>
            <w:hideMark/>
          </w:tcPr>
          <w:p w:rsidR="008C36B0" w:rsidRPr="00FB560A" w:rsidRDefault="008C36B0" w:rsidP="00D57853">
            <w:pPr>
              <w:jc w:val="center"/>
              <w:rPr>
                <w:sz w:val="21"/>
                <w:szCs w:val="21"/>
              </w:rPr>
            </w:pPr>
            <w:r w:rsidRPr="00FB560A">
              <w:rPr>
                <w:rFonts w:hint="eastAsia"/>
                <w:sz w:val="21"/>
                <w:szCs w:val="21"/>
              </w:rPr>
              <w:t>≤0.2</w:t>
            </w:r>
          </w:p>
        </w:tc>
      </w:tr>
      <w:tr w:rsidR="008C36B0" w:rsidRPr="00FB560A" w:rsidTr="00BF5340">
        <w:tc>
          <w:tcPr>
            <w:tcW w:w="1951" w:type="dxa"/>
            <w:tcBorders>
              <w:top w:val="single" w:sz="4" w:space="0" w:color="auto"/>
              <w:left w:val="nil"/>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锰</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≤0.1</w:t>
            </w:r>
          </w:p>
        </w:tc>
        <w:tc>
          <w:tcPr>
            <w:tcW w:w="2126" w:type="dxa"/>
            <w:tcBorders>
              <w:top w:val="single" w:sz="4" w:space="0" w:color="auto"/>
              <w:left w:val="single" w:sz="4" w:space="0" w:color="auto"/>
              <w:bottom w:val="single" w:sz="4" w:space="0" w:color="auto"/>
              <w:right w:val="single" w:sz="4" w:space="0" w:color="auto"/>
            </w:tcBorders>
            <w:vAlign w:val="center"/>
          </w:tcPr>
          <w:p w:rsidR="008C36B0" w:rsidRPr="00FB560A" w:rsidRDefault="008C36B0" w:rsidP="00D57853">
            <w:pPr>
              <w:jc w:val="center"/>
              <w:rPr>
                <w:sz w:val="21"/>
                <w:szCs w:val="21"/>
              </w:rPr>
            </w:pPr>
            <w:r w:rsidRPr="00FB560A">
              <w:rPr>
                <w:rFonts w:hint="eastAsia"/>
                <w:sz w:val="21"/>
                <w:szCs w:val="21"/>
              </w:rPr>
              <w:t>细菌总数</w:t>
            </w:r>
          </w:p>
        </w:tc>
        <w:tc>
          <w:tcPr>
            <w:tcW w:w="2835" w:type="dxa"/>
            <w:tcBorders>
              <w:top w:val="single" w:sz="4" w:space="0" w:color="auto"/>
              <w:left w:val="single" w:sz="4" w:space="0" w:color="auto"/>
              <w:bottom w:val="single" w:sz="4" w:space="0" w:color="auto"/>
              <w:right w:val="nil"/>
            </w:tcBorders>
            <w:vAlign w:val="center"/>
          </w:tcPr>
          <w:p w:rsidR="008C36B0" w:rsidRPr="00FB560A" w:rsidRDefault="008C36B0" w:rsidP="00D57853">
            <w:pPr>
              <w:jc w:val="center"/>
              <w:rPr>
                <w:sz w:val="21"/>
                <w:szCs w:val="21"/>
              </w:rPr>
            </w:pPr>
            <w:r w:rsidRPr="00FB560A">
              <w:rPr>
                <w:rFonts w:hint="eastAsia"/>
                <w:sz w:val="21"/>
                <w:szCs w:val="21"/>
              </w:rPr>
              <w:t>≤100（个/mL）</w:t>
            </w:r>
          </w:p>
        </w:tc>
      </w:tr>
      <w:tr w:rsidR="008C36B0" w:rsidRPr="00FB560A" w:rsidTr="00BF5340">
        <w:tc>
          <w:tcPr>
            <w:tcW w:w="1951" w:type="dxa"/>
            <w:tcBorders>
              <w:top w:val="single" w:sz="4" w:space="0" w:color="auto"/>
              <w:left w:val="nil"/>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石油类</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36B0" w:rsidRPr="00FB560A" w:rsidRDefault="008C36B0" w:rsidP="00D57853">
            <w:pPr>
              <w:jc w:val="center"/>
              <w:rPr>
                <w:sz w:val="21"/>
                <w:szCs w:val="21"/>
              </w:rPr>
            </w:pPr>
            <w:r w:rsidRPr="00FB560A">
              <w:rPr>
                <w:rFonts w:hint="eastAsia"/>
                <w:sz w:val="21"/>
                <w:szCs w:val="21"/>
              </w:rPr>
              <w:t>≤0.3</w:t>
            </w:r>
          </w:p>
        </w:tc>
        <w:tc>
          <w:tcPr>
            <w:tcW w:w="2126" w:type="dxa"/>
            <w:tcBorders>
              <w:top w:val="single" w:sz="4" w:space="0" w:color="auto"/>
              <w:left w:val="single" w:sz="4" w:space="0" w:color="auto"/>
              <w:bottom w:val="single" w:sz="4" w:space="0" w:color="auto"/>
              <w:right w:val="single" w:sz="4" w:space="0" w:color="auto"/>
            </w:tcBorders>
            <w:vAlign w:val="center"/>
          </w:tcPr>
          <w:p w:rsidR="008C36B0" w:rsidRPr="00FB560A" w:rsidRDefault="008C36B0" w:rsidP="00D57853">
            <w:pPr>
              <w:jc w:val="center"/>
              <w:rPr>
                <w:sz w:val="21"/>
                <w:szCs w:val="21"/>
              </w:rPr>
            </w:pPr>
          </w:p>
        </w:tc>
        <w:tc>
          <w:tcPr>
            <w:tcW w:w="2835" w:type="dxa"/>
            <w:tcBorders>
              <w:top w:val="single" w:sz="4" w:space="0" w:color="auto"/>
              <w:left w:val="single" w:sz="4" w:space="0" w:color="auto"/>
              <w:bottom w:val="single" w:sz="4" w:space="0" w:color="auto"/>
              <w:right w:val="nil"/>
            </w:tcBorders>
            <w:vAlign w:val="center"/>
          </w:tcPr>
          <w:p w:rsidR="008C36B0" w:rsidRPr="00FB560A" w:rsidRDefault="008C36B0" w:rsidP="00D57853">
            <w:pPr>
              <w:jc w:val="center"/>
              <w:rPr>
                <w:sz w:val="21"/>
                <w:szCs w:val="21"/>
              </w:rPr>
            </w:pPr>
          </w:p>
        </w:tc>
      </w:tr>
    </w:tbl>
    <w:p w:rsidR="008C36B0" w:rsidRPr="00C53B23" w:rsidRDefault="008C36B0" w:rsidP="00A051AC">
      <w:pPr>
        <w:ind w:firstLineChars="200" w:firstLine="560"/>
        <w:rPr>
          <w:sz w:val="28"/>
          <w:szCs w:val="28"/>
        </w:rPr>
      </w:pPr>
      <w:r>
        <w:rPr>
          <w:rFonts w:hint="eastAsia"/>
          <w:sz w:val="28"/>
          <w:szCs w:val="28"/>
        </w:rPr>
        <w:t>5</w:t>
      </w:r>
      <w:r w:rsidRPr="00C53B23">
        <w:rPr>
          <w:rFonts w:hint="eastAsia"/>
          <w:sz w:val="28"/>
          <w:szCs w:val="28"/>
        </w:rPr>
        <w:t>、废水排放执行《辽宁省污水综合排放标准》D</w:t>
      </w:r>
      <w:r w:rsidRPr="00C53B23">
        <w:rPr>
          <w:sz w:val="28"/>
          <w:szCs w:val="28"/>
        </w:rPr>
        <w:t>B</w:t>
      </w:r>
      <w:r>
        <w:rPr>
          <w:rFonts w:hint="eastAsia"/>
          <w:sz w:val="28"/>
          <w:szCs w:val="28"/>
        </w:rPr>
        <w:t>21/1627</w:t>
      </w:r>
      <w:r w:rsidRPr="00C53B23">
        <w:rPr>
          <w:sz w:val="28"/>
          <w:szCs w:val="28"/>
        </w:rPr>
        <w:t>-</w:t>
      </w:r>
      <w:r>
        <w:rPr>
          <w:rFonts w:hint="eastAsia"/>
          <w:sz w:val="28"/>
          <w:szCs w:val="28"/>
        </w:rPr>
        <w:t>2008表2排入污水处理厂的水污染物最高允许排放浓度，pH参照执行GB8978-1996《污水综合排放标准》中一级标准。</w:t>
      </w:r>
    </w:p>
    <w:p w:rsidR="008C36B0" w:rsidRPr="00C53B23" w:rsidRDefault="008C36B0" w:rsidP="008C36B0">
      <w:pPr>
        <w:rPr>
          <w:szCs w:val="28"/>
        </w:rPr>
      </w:pPr>
      <w:r w:rsidRPr="00C53B23">
        <w:rPr>
          <w:sz w:val="28"/>
          <w:szCs w:val="28"/>
        </w:rPr>
        <w:t xml:space="preserve">               </w:t>
      </w:r>
      <w:r>
        <w:rPr>
          <w:rFonts w:hint="eastAsia"/>
          <w:sz w:val="28"/>
          <w:szCs w:val="28"/>
        </w:rPr>
        <w:t xml:space="preserve">    </w:t>
      </w:r>
      <w:r>
        <w:rPr>
          <w:rFonts w:hint="eastAsia"/>
          <w:szCs w:val="28"/>
        </w:rPr>
        <w:t>废水排放执行</w:t>
      </w:r>
      <w:r w:rsidRPr="00C53B23">
        <w:rPr>
          <w:rFonts w:hint="eastAsia"/>
          <w:szCs w:val="28"/>
        </w:rPr>
        <w:t>标准</w:t>
      </w:r>
      <w:r w:rsidRPr="00C53B23">
        <w:rPr>
          <w:sz w:val="28"/>
          <w:szCs w:val="28"/>
        </w:rPr>
        <w:t xml:space="preserve">      </w:t>
      </w:r>
      <w:r>
        <w:rPr>
          <w:rFonts w:hint="eastAsia"/>
          <w:sz w:val="28"/>
          <w:szCs w:val="28"/>
        </w:rPr>
        <w:t xml:space="preserve">  </w:t>
      </w:r>
      <w:r w:rsidRPr="00C53B23">
        <w:rPr>
          <w:sz w:val="28"/>
          <w:szCs w:val="28"/>
        </w:rPr>
        <w:t xml:space="preserve">   </w:t>
      </w:r>
      <w:r w:rsidRPr="00C53B23">
        <w:rPr>
          <w:rFonts w:hint="eastAsia"/>
          <w:szCs w:val="28"/>
        </w:rPr>
        <w:t>单位：mg/L（PH除外）</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2802"/>
        <w:gridCol w:w="2409"/>
        <w:gridCol w:w="4536"/>
      </w:tblGrid>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监测项目</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标准值</w:t>
            </w:r>
          </w:p>
        </w:tc>
        <w:tc>
          <w:tcPr>
            <w:tcW w:w="4536" w:type="dxa"/>
            <w:vAlign w:val="center"/>
            <w:hideMark/>
          </w:tcPr>
          <w:p w:rsidR="008C36B0" w:rsidRPr="00FB560A" w:rsidRDefault="008C36B0" w:rsidP="00D57853">
            <w:pPr>
              <w:jc w:val="center"/>
              <w:rPr>
                <w:sz w:val="21"/>
                <w:szCs w:val="21"/>
              </w:rPr>
            </w:pPr>
            <w:r>
              <w:rPr>
                <w:rFonts w:hint="eastAsia"/>
                <w:sz w:val="21"/>
                <w:szCs w:val="21"/>
              </w:rPr>
              <w:t>标准</w:t>
            </w: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pH</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6～9</w:t>
            </w:r>
          </w:p>
        </w:tc>
        <w:tc>
          <w:tcPr>
            <w:tcW w:w="4536" w:type="dxa"/>
            <w:vAlign w:val="center"/>
            <w:hideMark/>
          </w:tcPr>
          <w:p w:rsidR="008C36B0" w:rsidRPr="00FB560A" w:rsidRDefault="008C36B0" w:rsidP="00D57853">
            <w:pPr>
              <w:jc w:val="center"/>
              <w:rPr>
                <w:sz w:val="21"/>
                <w:szCs w:val="21"/>
              </w:rPr>
            </w:pPr>
            <w:r>
              <w:rPr>
                <w:rFonts w:hint="eastAsia"/>
                <w:sz w:val="21"/>
                <w:szCs w:val="21"/>
              </w:rPr>
              <w:t>GB8978-1996《污水综合排放标准》</w:t>
            </w: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COD</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300</w:t>
            </w:r>
          </w:p>
        </w:tc>
        <w:tc>
          <w:tcPr>
            <w:tcW w:w="4536" w:type="dxa"/>
            <w:vMerge w:val="restart"/>
            <w:vAlign w:val="center"/>
            <w:hideMark/>
          </w:tcPr>
          <w:p w:rsidR="008C36B0" w:rsidRPr="00FB560A" w:rsidRDefault="008C36B0" w:rsidP="00D57853">
            <w:pPr>
              <w:jc w:val="center"/>
              <w:rPr>
                <w:sz w:val="21"/>
                <w:szCs w:val="21"/>
              </w:rPr>
            </w:pPr>
            <w:r>
              <w:rPr>
                <w:rFonts w:hint="eastAsia"/>
                <w:sz w:val="21"/>
                <w:szCs w:val="21"/>
              </w:rPr>
              <w:t>DB21/1627-2008《辽宁省污水综合排放标准》</w:t>
            </w: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氨氮</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30</w:t>
            </w:r>
          </w:p>
        </w:tc>
        <w:tc>
          <w:tcPr>
            <w:tcW w:w="4536" w:type="dxa"/>
            <w:vMerge/>
            <w:vAlign w:val="center"/>
            <w:hideMark/>
          </w:tcPr>
          <w:p w:rsidR="008C36B0" w:rsidRPr="00FB560A" w:rsidRDefault="008C36B0" w:rsidP="00D57853">
            <w:pPr>
              <w:jc w:val="center"/>
              <w:rPr>
                <w:sz w:val="21"/>
                <w:szCs w:val="21"/>
              </w:rPr>
            </w:pP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悬浮物</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300</w:t>
            </w:r>
          </w:p>
        </w:tc>
        <w:tc>
          <w:tcPr>
            <w:tcW w:w="4536" w:type="dxa"/>
            <w:vMerge/>
            <w:vAlign w:val="center"/>
            <w:hideMark/>
          </w:tcPr>
          <w:p w:rsidR="008C36B0" w:rsidRPr="00FB560A" w:rsidRDefault="008C36B0" w:rsidP="00D57853">
            <w:pPr>
              <w:jc w:val="center"/>
              <w:rPr>
                <w:sz w:val="21"/>
                <w:szCs w:val="21"/>
              </w:rPr>
            </w:pP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硫化物</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1.0</w:t>
            </w:r>
          </w:p>
        </w:tc>
        <w:tc>
          <w:tcPr>
            <w:tcW w:w="4536" w:type="dxa"/>
            <w:vMerge/>
            <w:vAlign w:val="center"/>
            <w:hideMark/>
          </w:tcPr>
          <w:p w:rsidR="008C36B0" w:rsidRPr="00FB560A" w:rsidRDefault="008C36B0" w:rsidP="00D57853">
            <w:pPr>
              <w:jc w:val="center"/>
              <w:rPr>
                <w:sz w:val="21"/>
                <w:szCs w:val="21"/>
              </w:rPr>
            </w:pP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石油类</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20</w:t>
            </w:r>
          </w:p>
        </w:tc>
        <w:tc>
          <w:tcPr>
            <w:tcW w:w="4536" w:type="dxa"/>
            <w:vMerge/>
            <w:vAlign w:val="center"/>
            <w:hideMark/>
          </w:tcPr>
          <w:p w:rsidR="008C36B0" w:rsidRPr="00FB560A" w:rsidRDefault="008C36B0" w:rsidP="00D57853">
            <w:pPr>
              <w:jc w:val="center"/>
              <w:rPr>
                <w:sz w:val="21"/>
                <w:szCs w:val="21"/>
              </w:rPr>
            </w:pP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丁基黄原酸盐</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0.5</w:t>
            </w:r>
          </w:p>
        </w:tc>
        <w:tc>
          <w:tcPr>
            <w:tcW w:w="4536" w:type="dxa"/>
            <w:vMerge/>
            <w:vAlign w:val="center"/>
            <w:hideMark/>
          </w:tcPr>
          <w:p w:rsidR="008C36B0" w:rsidRPr="00FB560A" w:rsidRDefault="008C36B0" w:rsidP="00D57853">
            <w:pPr>
              <w:jc w:val="center"/>
              <w:rPr>
                <w:sz w:val="21"/>
                <w:szCs w:val="21"/>
              </w:rPr>
            </w:pPr>
          </w:p>
        </w:tc>
      </w:tr>
      <w:tr w:rsidR="008C36B0" w:rsidRPr="00FB560A" w:rsidTr="00BF5340">
        <w:tc>
          <w:tcPr>
            <w:tcW w:w="2802" w:type="dxa"/>
            <w:vAlign w:val="center"/>
            <w:hideMark/>
          </w:tcPr>
          <w:p w:rsidR="008C36B0" w:rsidRPr="00FB560A" w:rsidRDefault="008C36B0" w:rsidP="00D57853">
            <w:pPr>
              <w:jc w:val="center"/>
              <w:rPr>
                <w:sz w:val="21"/>
                <w:szCs w:val="21"/>
              </w:rPr>
            </w:pPr>
            <w:r w:rsidRPr="00FB560A">
              <w:rPr>
                <w:rFonts w:hint="eastAsia"/>
                <w:sz w:val="21"/>
                <w:szCs w:val="21"/>
              </w:rPr>
              <w:t>二硫化碳</w:t>
            </w:r>
          </w:p>
        </w:tc>
        <w:tc>
          <w:tcPr>
            <w:tcW w:w="2409" w:type="dxa"/>
            <w:vAlign w:val="center"/>
            <w:hideMark/>
          </w:tcPr>
          <w:p w:rsidR="008C36B0" w:rsidRPr="00FB560A" w:rsidRDefault="008C36B0" w:rsidP="00D57853">
            <w:pPr>
              <w:jc w:val="center"/>
              <w:rPr>
                <w:sz w:val="21"/>
                <w:szCs w:val="21"/>
              </w:rPr>
            </w:pPr>
            <w:r w:rsidRPr="00FB560A">
              <w:rPr>
                <w:rFonts w:hint="eastAsia"/>
                <w:sz w:val="21"/>
                <w:szCs w:val="21"/>
              </w:rPr>
              <w:t>4.0</w:t>
            </w:r>
          </w:p>
        </w:tc>
        <w:tc>
          <w:tcPr>
            <w:tcW w:w="4536" w:type="dxa"/>
            <w:vMerge/>
            <w:vAlign w:val="center"/>
            <w:hideMark/>
          </w:tcPr>
          <w:p w:rsidR="008C36B0" w:rsidRPr="00FB560A" w:rsidRDefault="008C36B0" w:rsidP="00D57853">
            <w:pPr>
              <w:jc w:val="center"/>
              <w:rPr>
                <w:sz w:val="21"/>
                <w:szCs w:val="21"/>
              </w:rPr>
            </w:pPr>
          </w:p>
        </w:tc>
      </w:tr>
    </w:tbl>
    <w:p w:rsidR="003F08F5" w:rsidRPr="00301A82" w:rsidRDefault="00433E10" w:rsidP="00433E10">
      <w:pPr>
        <w:rPr>
          <w:rFonts w:asciiTheme="majorEastAsia" w:eastAsiaTheme="majorEastAsia" w:hAnsiTheme="majorEastAsia"/>
          <w:b/>
          <w:sz w:val="32"/>
        </w:rPr>
      </w:pPr>
      <w:r w:rsidRPr="00301A82">
        <w:rPr>
          <w:rFonts w:asciiTheme="majorEastAsia" w:eastAsiaTheme="majorEastAsia" w:hAnsiTheme="majorEastAsia" w:hint="eastAsia"/>
          <w:b/>
          <w:sz w:val="32"/>
        </w:rPr>
        <w:t>7、验收监测内容</w:t>
      </w:r>
    </w:p>
    <w:p w:rsidR="00745840" w:rsidRDefault="00452402" w:rsidP="00745840">
      <w:pPr>
        <w:rPr>
          <w:rFonts w:asciiTheme="majorEastAsia" w:eastAsiaTheme="majorEastAsia" w:hAnsiTheme="majorEastAsia" w:cstheme="minorHAnsi"/>
          <w:b/>
          <w:noProof/>
          <w:sz w:val="28"/>
          <w:szCs w:val="28"/>
        </w:rPr>
      </w:pPr>
      <w:r w:rsidRPr="00301A82">
        <w:rPr>
          <w:rFonts w:asciiTheme="majorEastAsia" w:eastAsiaTheme="majorEastAsia" w:hAnsiTheme="majorEastAsia" w:hint="eastAsia"/>
          <w:b/>
          <w:sz w:val="28"/>
        </w:rPr>
        <w:t>7.1废气</w:t>
      </w:r>
    </w:p>
    <w:tbl>
      <w:tblPr>
        <w:tblW w:w="9747" w:type="dxa"/>
        <w:tblBorders>
          <w:top w:val="single" w:sz="8" w:space="0" w:color="auto"/>
          <w:bottom w:val="single" w:sz="8" w:space="0" w:color="auto"/>
          <w:insideH w:val="single" w:sz="4" w:space="0" w:color="auto"/>
          <w:insideV w:val="single" w:sz="4" w:space="0" w:color="auto"/>
        </w:tblBorders>
        <w:tblLayout w:type="fixed"/>
        <w:tblLook w:val="04A0"/>
      </w:tblPr>
      <w:tblGrid>
        <w:gridCol w:w="817"/>
        <w:gridCol w:w="567"/>
        <w:gridCol w:w="2552"/>
        <w:gridCol w:w="2551"/>
        <w:gridCol w:w="3260"/>
      </w:tblGrid>
      <w:tr w:rsidR="00745840" w:rsidRPr="00216FEE" w:rsidTr="00216FEE">
        <w:trPr>
          <w:trHeight w:val="415"/>
        </w:trPr>
        <w:tc>
          <w:tcPr>
            <w:tcW w:w="1384" w:type="dxa"/>
            <w:gridSpan w:val="2"/>
            <w:tcBorders>
              <w:top w:val="single" w:sz="8" w:space="0" w:color="auto"/>
              <w:left w:val="nil"/>
              <w:bottom w:val="single" w:sz="4" w:space="0" w:color="auto"/>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序  号</w:t>
            </w:r>
          </w:p>
        </w:tc>
        <w:tc>
          <w:tcPr>
            <w:tcW w:w="2552" w:type="dxa"/>
            <w:tcBorders>
              <w:top w:val="single" w:sz="8" w:space="0" w:color="auto"/>
              <w:left w:val="single" w:sz="4" w:space="0" w:color="auto"/>
              <w:bottom w:val="single" w:sz="4" w:space="0" w:color="auto"/>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监测点位</w:t>
            </w:r>
          </w:p>
        </w:tc>
        <w:tc>
          <w:tcPr>
            <w:tcW w:w="2551" w:type="dxa"/>
            <w:tcBorders>
              <w:top w:val="single" w:sz="8" w:space="0" w:color="auto"/>
              <w:left w:val="single" w:sz="4" w:space="0" w:color="auto"/>
              <w:bottom w:val="single" w:sz="4" w:space="0" w:color="auto"/>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监测项目</w:t>
            </w:r>
          </w:p>
        </w:tc>
        <w:tc>
          <w:tcPr>
            <w:tcW w:w="3260" w:type="dxa"/>
            <w:tcBorders>
              <w:top w:val="single" w:sz="8" w:space="0" w:color="auto"/>
              <w:left w:val="single" w:sz="4" w:space="0" w:color="auto"/>
              <w:bottom w:val="single" w:sz="4" w:space="0" w:color="auto"/>
              <w:right w:val="nil"/>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监测频率</w:t>
            </w:r>
          </w:p>
        </w:tc>
      </w:tr>
      <w:tr w:rsidR="00A929AD" w:rsidRPr="00216FEE" w:rsidTr="00BF5340">
        <w:trPr>
          <w:trHeight w:val="511"/>
        </w:trPr>
        <w:tc>
          <w:tcPr>
            <w:tcW w:w="817" w:type="dxa"/>
            <w:vMerge w:val="restart"/>
            <w:tcBorders>
              <w:top w:val="single" w:sz="8" w:space="0" w:color="auto"/>
              <w:left w:val="nil"/>
              <w:right w:val="single" w:sz="4" w:space="0" w:color="auto"/>
            </w:tcBorders>
            <w:vAlign w:val="center"/>
            <w:hideMark/>
          </w:tcPr>
          <w:p w:rsidR="00A929AD"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锅炉烟气</w:t>
            </w:r>
          </w:p>
        </w:tc>
        <w:tc>
          <w:tcPr>
            <w:tcW w:w="567" w:type="dxa"/>
            <w:tcBorders>
              <w:top w:val="single" w:sz="8" w:space="0" w:color="auto"/>
              <w:left w:val="nil"/>
              <w:bottom w:val="single" w:sz="4" w:space="0" w:color="auto"/>
              <w:right w:val="single" w:sz="4" w:space="0" w:color="auto"/>
            </w:tcBorders>
            <w:vAlign w:val="center"/>
          </w:tcPr>
          <w:p w:rsidR="00A929AD"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1#</w:t>
            </w:r>
          </w:p>
        </w:tc>
        <w:tc>
          <w:tcPr>
            <w:tcW w:w="2552" w:type="dxa"/>
            <w:tcBorders>
              <w:top w:val="single" w:sz="8" w:space="0" w:color="auto"/>
              <w:left w:val="single" w:sz="4" w:space="0" w:color="auto"/>
              <w:bottom w:val="single" w:sz="4" w:space="0" w:color="auto"/>
              <w:right w:val="single" w:sz="4" w:space="0" w:color="auto"/>
            </w:tcBorders>
            <w:vAlign w:val="center"/>
            <w:hideMark/>
          </w:tcPr>
          <w:p w:rsidR="00A929AD"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6吨锅炉烟囱出口</w:t>
            </w:r>
          </w:p>
        </w:tc>
        <w:tc>
          <w:tcPr>
            <w:tcW w:w="2551" w:type="dxa"/>
            <w:vMerge w:val="restart"/>
            <w:tcBorders>
              <w:top w:val="single" w:sz="8" w:space="0" w:color="auto"/>
              <w:left w:val="single" w:sz="4" w:space="0" w:color="auto"/>
              <w:right w:val="single" w:sz="4" w:space="0" w:color="auto"/>
            </w:tcBorders>
            <w:vAlign w:val="center"/>
            <w:hideMark/>
          </w:tcPr>
          <w:p w:rsidR="00A929AD"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SO</w:t>
            </w:r>
            <w:r w:rsidRPr="00216FEE">
              <w:rPr>
                <w:rFonts w:asciiTheme="majorEastAsia" w:eastAsiaTheme="majorEastAsia" w:hAnsiTheme="majorEastAsia" w:hint="eastAsia"/>
                <w:sz w:val="21"/>
                <w:szCs w:val="21"/>
                <w:vertAlign w:val="subscript"/>
              </w:rPr>
              <w:t>2</w:t>
            </w:r>
            <w:r w:rsidRPr="00216FEE">
              <w:rPr>
                <w:rFonts w:asciiTheme="majorEastAsia" w:eastAsiaTheme="majorEastAsia" w:hAnsiTheme="majorEastAsia" w:hint="eastAsia"/>
                <w:sz w:val="21"/>
                <w:szCs w:val="21"/>
              </w:rPr>
              <w:t>、NO</w:t>
            </w:r>
            <w:r w:rsidRPr="00216FEE">
              <w:rPr>
                <w:rFonts w:asciiTheme="majorEastAsia" w:eastAsiaTheme="majorEastAsia" w:hAnsiTheme="majorEastAsia" w:hint="eastAsia"/>
                <w:sz w:val="21"/>
                <w:szCs w:val="21"/>
                <w:vertAlign w:val="subscript"/>
              </w:rPr>
              <w:t>X</w:t>
            </w:r>
            <w:r w:rsidRPr="00216FEE">
              <w:rPr>
                <w:rFonts w:asciiTheme="majorEastAsia" w:eastAsiaTheme="majorEastAsia" w:hAnsiTheme="majorEastAsia" w:hint="eastAsia"/>
                <w:sz w:val="21"/>
                <w:szCs w:val="21"/>
              </w:rPr>
              <w:t>、颗粒物</w:t>
            </w:r>
            <w:r w:rsidR="008B579B">
              <w:rPr>
                <w:rFonts w:asciiTheme="majorEastAsia" w:eastAsiaTheme="majorEastAsia" w:hAnsiTheme="majorEastAsia" w:hint="eastAsia"/>
                <w:sz w:val="21"/>
                <w:szCs w:val="21"/>
              </w:rPr>
              <w:t>、黑度</w:t>
            </w:r>
          </w:p>
        </w:tc>
        <w:tc>
          <w:tcPr>
            <w:tcW w:w="3260" w:type="dxa"/>
            <w:vMerge w:val="restart"/>
            <w:tcBorders>
              <w:top w:val="single" w:sz="8" w:space="0" w:color="auto"/>
              <w:left w:val="single" w:sz="4" w:space="0" w:color="auto"/>
              <w:right w:val="nil"/>
            </w:tcBorders>
            <w:vAlign w:val="center"/>
            <w:hideMark/>
          </w:tcPr>
          <w:p w:rsidR="00A929AD"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监测2天，每天3次(2吨锅炉的数据引用2017年5月份的监测结果)</w:t>
            </w:r>
          </w:p>
        </w:tc>
      </w:tr>
      <w:tr w:rsidR="00A929AD" w:rsidRPr="00216FEE" w:rsidTr="00BF5340">
        <w:trPr>
          <w:trHeight w:val="511"/>
        </w:trPr>
        <w:tc>
          <w:tcPr>
            <w:tcW w:w="817" w:type="dxa"/>
            <w:vMerge/>
            <w:tcBorders>
              <w:top w:val="single" w:sz="8" w:space="0" w:color="auto"/>
              <w:left w:val="nil"/>
              <w:right w:val="single" w:sz="4" w:space="0" w:color="auto"/>
            </w:tcBorders>
            <w:vAlign w:val="center"/>
            <w:hideMark/>
          </w:tcPr>
          <w:p w:rsidR="00A929AD" w:rsidRPr="00216FEE" w:rsidRDefault="00A929AD" w:rsidP="00D57853">
            <w:pPr>
              <w:jc w:val="center"/>
              <w:rPr>
                <w:rFonts w:asciiTheme="majorEastAsia" w:eastAsiaTheme="majorEastAsia" w:hAnsiTheme="majorEastAsia"/>
                <w:sz w:val="21"/>
                <w:szCs w:val="21"/>
              </w:rPr>
            </w:pPr>
          </w:p>
        </w:tc>
        <w:tc>
          <w:tcPr>
            <w:tcW w:w="567" w:type="dxa"/>
            <w:tcBorders>
              <w:top w:val="single" w:sz="8" w:space="0" w:color="auto"/>
              <w:left w:val="nil"/>
              <w:bottom w:val="single" w:sz="4" w:space="0" w:color="auto"/>
              <w:right w:val="single" w:sz="4" w:space="0" w:color="auto"/>
            </w:tcBorders>
            <w:vAlign w:val="center"/>
          </w:tcPr>
          <w:p w:rsidR="00A929AD"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2#</w:t>
            </w:r>
          </w:p>
        </w:tc>
        <w:tc>
          <w:tcPr>
            <w:tcW w:w="2552" w:type="dxa"/>
            <w:tcBorders>
              <w:top w:val="single" w:sz="8" w:space="0" w:color="auto"/>
              <w:left w:val="single" w:sz="4" w:space="0" w:color="auto"/>
              <w:bottom w:val="single" w:sz="4" w:space="0" w:color="auto"/>
              <w:right w:val="single" w:sz="4" w:space="0" w:color="auto"/>
            </w:tcBorders>
            <w:vAlign w:val="center"/>
            <w:hideMark/>
          </w:tcPr>
          <w:p w:rsidR="00A929AD"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2吨锅炉烟囱出口</w:t>
            </w:r>
          </w:p>
        </w:tc>
        <w:tc>
          <w:tcPr>
            <w:tcW w:w="2551" w:type="dxa"/>
            <w:vMerge/>
            <w:tcBorders>
              <w:top w:val="single" w:sz="8" w:space="0" w:color="auto"/>
              <w:left w:val="single" w:sz="4" w:space="0" w:color="auto"/>
              <w:right w:val="single" w:sz="4" w:space="0" w:color="auto"/>
            </w:tcBorders>
            <w:vAlign w:val="center"/>
            <w:hideMark/>
          </w:tcPr>
          <w:p w:rsidR="00A929AD" w:rsidRPr="00216FEE" w:rsidRDefault="00A929AD" w:rsidP="00D57853">
            <w:pPr>
              <w:jc w:val="center"/>
              <w:rPr>
                <w:rFonts w:asciiTheme="majorEastAsia" w:eastAsiaTheme="majorEastAsia" w:hAnsiTheme="majorEastAsia"/>
                <w:sz w:val="21"/>
                <w:szCs w:val="21"/>
              </w:rPr>
            </w:pPr>
          </w:p>
        </w:tc>
        <w:tc>
          <w:tcPr>
            <w:tcW w:w="3260" w:type="dxa"/>
            <w:vMerge/>
            <w:tcBorders>
              <w:left w:val="single" w:sz="4" w:space="0" w:color="auto"/>
              <w:right w:val="nil"/>
            </w:tcBorders>
            <w:vAlign w:val="center"/>
            <w:hideMark/>
          </w:tcPr>
          <w:p w:rsidR="00A929AD" w:rsidRPr="00216FEE" w:rsidRDefault="00A929AD" w:rsidP="00D57853">
            <w:pPr>
              <w:jc w:val="center"/>
              <w:rPr>
                <w:rFonts w:asciiTheme="majorEastAsia" w:eastAsiaTheme="majorEastAsia" w:hAnsiTheme="majorEastAsia"/>
                <w:sz w:val="21"/>
                <w:szCs w:val="21"/>
              </w:rPr>
            </w:pPr>
          </w:p>
        </w:tc>
      </w:tr>
      <w:tr w:rsidR="00745840" w:rsidRPr="00216FEE" w:rsidTr="00BF5340">
        <w:trPr>
          <w:trHeight w:val="493"/>
        </w:trPr>
        <w:tc>
          <w:tcPr>
            <w:tcW w:w="817" w:type="dxa"/>
            <w:vMerge/>
            <w:tcBorders>
              <w:left w:val="nil"/>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p>
        </w:tc>
        <w:tc>
          <w:tcPr>
            <w:tcW w:w="567" w:type="dxa"/>
            <w:tcBorders>
              <w:top w:val="single" w:sz="8" w:space="0" w:color="auto"/>
              <w:left w:val="nil"/>
              <w:bottom w:val="single" w:sz="4" w:space="0" w:color="auto"/>
              <w:right w:val="single" w:sz="4" w:space="0" w:color="auto"/>
            </w:tcBorders>
            <w:vAlign w:val="center"/>
          </w:tcPr>
          <w:p w:rsidR="00745840" w:rsidRPr="00216FEE" w:rsidRDefault="00A929AD"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3</w:t>
            </w:r>
            <w:r w:rsidR="00745840" w:rsidRPr="00216FEE">
              <w:rPr>
                <w:rFonts w:asciiTheme="majorEastAsia" w:eastAsiaTheme="majorEastAsia" w:hAnsiTheme="majorEastAsia" w:hint="eastAsia"/>
                <w:sz w:val="21"/>
                <w:szCs w:val="21"/>
              </w:rPr>
              <w:t>#</w:t>
            </w:r>
          </w:p>
        </w:tc>
        <w:tc>
          <w:tcPr>
            <w:tcW w:w="2552" w:type="dxa"/>
            <w:tcBorders>
              <w:top w:val="single" w:sz="8" w:space="0" w:color="auto"/>
              <w:left w:val="single" w:sz="4" w:space="0" w:color="auto"/>
              <w:bottom w:val="single" w:sz="4" w:space="0" w:color="auto"/>
              <w:right w:val="single" w:sz="4" w:space="0" w:color="auto"/>
            </w:tcBorders>
            <w:vAlign w:val="center"/>
            <w:hideMark/>
          </w:tcPr>
          <w:p w:rsidR="00745840" w:rsidRPr="00216FEE" w:rsidRDefault="00745840" w:rsidP="00D57853">
            <w:pPr>
              <w:jc w:val="center"/>
              <w:rPr>
                <w:sz w:val="21"/>
              </w:rPr>
            </w:pPr>
            <w:r w:rsidRPr="00216FEE">
              <w:rPr>
                <w:rFonts w:asciiTheme="majorEastAsia" w:eastAsiaTheme="majorEastAsia" w:hAnsiTheme="majorEastAsia" w:hint="eastAsia"/>
                <w:sz w:val="21"/>
                <w:szCs w:val="21"/>
              </w:rPr>
              <w:t>尾气燃烧炉烟囱出口</w:t>
            </w:r>
          </w:p>
        </w:tc>
        <w:tc>
          <w:tcPr>
            <w:tcW w:w="2551" w:type="dxa"/>
            <w:vMerge/>
            <w:tcBorders>
              <w:left w:val="single" w:sz="4" w:space="0" w:color="auto"/>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p>
        </w:tc>
        <w:tc>
          <w:tcPr>
            <w:tcW w:w="3260" w:type="dxa"/>
            <w:tcBorders>
              <w:left w:val="single" w:sz="4" w:space="0" w:color="auto"/>
              <w:right w:val="nil"/>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监测2天，每天1次</w:t>
            </w:r>
          </w:p>
        </w:tc>
      </w:tr>
      <w:tr w:rsidR="00745840" w:rsidRPr="00216FEE" w:rsidTr="00BF5340">
        <w:trPr>
          <w:trHeight w:val="511"/>
        </w:trPr>
        <w:tc>
          <w:tcPr>
            <w:tcW w:w="1384" w:type="dxa"/>
            <w:gridSpan w:val="2"/>
            <w:tcBorders>
              <w:top w:val="single" w:sz="8" w:space="0" w:color="auto"/>
              <w:left w:val="nil"/>
              <w:bottom w:val="single" w:sz="4" w:space="0" w:color="auto"/>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无组织排放</w:t>
            </w:r>
          </w:p>
        </w:tc>
        <w:tc>
          <w:tcPr>
            <w:tcW w:w="2552" w:type="dxa"/>
            <w:tcBorders>
              <w:top w:val="single" w:sz="8" w:space="0" w:color="auto"/>
              <w:left w:val="single" w:sz="4" w:space="0" w:color="auto"/>
              <w:bottom w:val="single" w:sz="4" w:space="0" w:color="auto"/>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厂界四周</w:t>
            </w:r>
          </w:p>
        </w:tc>
        <w:tc>
          <w:tcPr>
            <w:tcW w:w="2551" w:type="dxa"/>
            <w:tcBorders>
              <w:top w:val="single" w:sz="8" w:space="0" w:color="auto"/>
              <w:left w:val="single" w:sz="4" w:space="0" w:color="auto"/>
              <w:bottom w:val="single" w:sz="4" w:space="0" w:color="auto"/>
              <w:right w:val="single" w:sz="4" w:space="0" w:color="auto"/>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氨、臭气、硫化氢、二硫化碳</w:t>
            </w:r>
          </w:p>
        </w:tc>
        <w:tc>
          <w:tcPr>
            <w:tcW w:w="3260" w:type="dxa"/>
            <w:tcBorders>
              <w:top w:val="single" w:sz="8" w:space="0" w:color="auto"/>
              <w:left w:val="single" w:sz="4" w:space="0" w:color="auto"/>
              <w:bottom w:val="single" w:sz="4" w:space="0" w:color="auto"/>
              <w:right w:val="nil"/>
            </w:tcBorders>
            <w:vAlign w:val="center"/>
            <w:hideMark/>
          </w:tcPr>
          <w:p w:rsidR="00745840" w:rsidRPr="00216FEE" w:rsidRDefault="00745840" w:rsidP="00D57853">
            <w:pPr>
              <w:jc w:val="center"/>
              <w:rPr>
                <w:rFonts w:asciiTheme="majorEastAsia" w:eastAsiaTheme="majorEastAsia" w:hAnsiTheme="majorEastAsia"/>
                <w:sz w:val="21"/>
                <w:szCs w:val="21"/>
              </w:rPr>
            </w:pPr>
            <w:r w:rsidRPr="00216FEE">
              <w:rPr>
                <w:rFonts w:asciiTheme="majorEastAsia" w:eastAsiaTheme="majorEastAsia" w:hAnsiTheme="majorEastAsia" w:hint="eastAsia"/>
                <w:sz w:val="21"/>
                <w:szCs w:val="21"/>
              </w:rPr>
              <w:t>监测2天，每天采样4次</w:t>
            </w:r>
          </w:p>
        </w:tc>
      </w:tr>
    </w:tbl>
    <w:p w:rsidR="002F22ED" w:rsidRDefault="002F22ED" w:rsidP="00216FEE">
      <w:pPr>
        <w:tabs>
          <w:tab w:val="left" w:pos="6735"/>
        </w:tabs>
      </w:pPr>
    </w:p>
    <w:p w:rsidR="002F22ED" w:rsidRDefault="002F22ED" w:rsidP="00216FEE">
      <w:pPr>
        <w:tabs>
          <w:tab w:val="left" w:pos="6735"/>
        </w:tabs>
      </w:pPr>
    </w:p>
    <w:p w:rsidR="002F22ED" w:rsidRDefault="002F22ED" w:rsidP="00216FEE">
      <w:pPr>
        <w:tabs>
          <w:tab w:val="left" w:pos="6735"/>
        </w:tabs>
      </w:pPr>
    </w:p>
    <w:p w:rsidR="002F22ED" w:rsidRDefault="002F22ED" w:rsidP="00216FEE">
      <w:pPr>
        <w:tabs>
          <w:tab w:val="left" w:pos="6735"/>
        </w:tabs>
      </w:pPr>
    </w:p>
    <w:p w:rsidR="002F22ED" w:rsidRDefault="002F22ED" w:rsidP="00216FEE">
      <w:pPr>
        <w:tabs>
          <w:tab w:val="left" w:pos="6735"/>
        </w:tabs>
      </w:pPr>
    </w:p>
    <w:p w:rsidR="00B9074C" w:rsidRDefault="008126E4" w:rsidP="00216FEE">
      <w:pPr>
        <w:tabs>
          <w:tab w:val="left" w:pos="6735"/>
        </w:tabs>
      </w:pPr>
      <w:r>
        <w:rPr>
          <w:noProof/>
        </w:rPr>
        <w:lastRenderedPageBreak/>
        <w:pict>
          <v:shapetype id="_x0000_t32" coordsize="21600,21600" o:spt="32" o:oned="t" path="m,l21600,21600e" filled="f">
            <v:path arrowok="t" fillok="f" o:connecttype="none"/>
            <o:lock v:ext="edit" shapetype="t"/>
          </v:shapetype>
          <v:shape id="_x0000_s1076" type="#_x0000_t32" style="position:absolute;margin-left:421.5pt;margin-top:7.75pt;width:0;height:35.25pt;flip:y;z-index:251681792" o:connectortype="straight">
            <v:stroke endarrow="block"/>
          </v:shape>
        </w:pict>
      </w:r>
      <w:r>
        <w:rPr>
          <w:noProof/>
        </w:rPr>
        <w:pict>
          <v:shape id="_x0000_s1056" type="#_x0000_t32" style="position:absolute;margin-left:309.75pt;margin-top:1.4pt;width:13.5pt;height:347.25pt;z-index:251680768" o:connectortype="straight"/>
        </w:pict>
      </w:r>
    </w:p>
    <w:p w:rsidR="00B9074C" w:rsidRDefault="008126E4" w:rsidP="005957B9">
      <w:pPr>
        <w:tabs>
          <w:tab w:val="left" w:pos="6735"/>
        </w:tabs>
        <w:ind w:leftChars="3100" w:left="7800" w:hangingChars="150" w:hanging="360"/>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0" type="#_x0000_t5" style="position:absolute;left:0;text-align:left;margin-left:204.75pt;margin-top:27.9pt;width:13.5pt;height:11.25pt;z-index:251741184"/>
        </w:pict>
      </w:r>
      <w:r>
        <w:rPr>
          <w:noProof/>
        </w:rPr>
        <w:pict>
          <v:rect id="_x0000_s1055" style="position:absolute;left:0;text-align:left;margin-left:131.25pt;margin-top:10.65pt;width:166.5pt;height:22.5pt;z-index:251679744">
            <v:textbox>
              <w:txbxContent>
                <w:p w:rsidR="00ED0E69" w:rsidRPr="003033B6" w:rsidRDefault="00ED0E69" w:rsidP="00B9074C">
                  <w:pPr>
                    <w:rPr>
                      <w:sz w:val="18"/>
                    </w:rPr>
                  </w:pPr>
                  <w:r w:rsidRPr="003033B6">
                    <w:rPr>
                      <w:rFonts w:hint="eastAsia"/>
                      <w:sz w:val="18"/>
                    </w:rPr>
                    <w:t>废品回收公司</w:t>
                  </w:r>
                  <w:r>
                    <w:rPr>
                      <w:rFonts w:hint="eastAsia"/>
                      <w:sz w:val="18"/>
                    </w:rPr>
                    <w:t xml:space="preserve">      下风向2</w:t>
                  </w:r>
                </w:p>
              </w:txbxContent>
            </v:textbox>
          </v:rect>
        </w:pict>
      </w:r>
      <w:r w:rsidR="00B9074C">
        <w:rPr>
          <w:rFonts w:hint="eastAsia"/>
        </w:rPr>
        <w:t xml:space="preserve">           N</w:t>
      </w:r>
    </w:p>
    <w:p w:rsidR="00B9074C" w:rsidRDefault="008126E4" w:rsidP="00B9074C">
      <w:pPr>
        <w:tabs>
          <w:tab w:val="left" w:pos="6735"/>
        </w:tabs>
        <w:ind w:firstLineChars="3100" w:firstLine="7440"/>
      </w:pPr>
      <w:r>
        <w:rPr>
          <w:noProof/>
        </w:rPr>
        <w:pict>
          <v:shape id="_x0000_s1059" type="#_x0000_t32" style="position:absolute;left:0;text-align:left;margin-left:82.5pt;margin-top:12.2pt;width:92.25pt;height:68.25pt;flip:x;z-index:251661312" o:connectortype="straight"/>
        </w:pict>
      </w:r>
      <w:r>
        <w:rPr>
          <w:noProof/>
        </w:rPr>
        <w:pict>
          <v:shape id="_x0000_s1058" type="#_x0000_t32" style="position:absolute;left:0;text-align:left;margin-left:275.25pt;margin-top:12.2pt;width:12.75pt;height:237.75pt;z-index:251662336" o:connectortype="straight"/>
        </w:pict>
      </w:r>
      <w:r>
        <w:rPr>
          <w:noProof/>
        </w:rPr>
        <w:pict>
          <v:shape id="_x0000_s1057" type="#_x0000_t32" style="position:absolute;left:0;text-align:left;margin-left:174.75pt;margin-top:12.2pt;width:100.5pt;height:0;z-index:251663360" o:connectortype="straight"/>
        </w:pict>
      </w:r>
    </w:p>
    <w:p w:rsidR="00B9074C" w:rsidRDefault="00B9074C" w:rsidP="00B9074C">
      <w:pPr>
        <w:tabs>
          <w:tab w:val="left" w:pos="6735"/>
        </w:tabs>
        <w:ind w:firstLineChars="3100" w:firstLine="7440"/>
        <w:rPr>
          <w:rFonts w:asciiTheme="majorEastAsia" w:eastAsiaTheme="majorEastAsia" w:hAnsiTheme="majorEastAsia"/>
        </w:rPr>
      </w:pPr>
    </w:p>
    <w:p w:rsidR="00B9074C" w:rsidRDefault="008126E4" w:rsidP="00B9074C">
      <w:pPr>
        <w:tabs>
          <w:tab w:val="left" w:pos="6735"/>
        </w:tabs>
        <w:ind w:firstLineChars="3100" w:firstLine="7440"/>
      </w:pPr>
      <w:r>
        <w:rPr>
          <w:noProof/>
        </w:rPr>
        <w:pict>
          <v:rect id="_x0000_s1071" style="position:absolute;left:0;text-align:left;margin-left:150.75pt;margin-top:11pt;width:39.75pt;height:48.7pt;z-index:251666432">
            <v:textbox>
              <w:txbxContent>
                <w:p w:rsidR="00ED0E69" w:rsidRPr="003033B6" w:rsidRDefault="00ED0E69" w:rsidP="00B9074C">
                  <w:pPr>
                    <w:rPr>
                      <w:sz w:val="20"/>
                      <w:szCs w:val="22"/>
                    </w:rPr>
                  </w:pPr>
                  <w:r w:rsidRPr="003033B6">
                    <w:rPr>
                      <w:rFonts w:hint="eastAsia"/>
                      <w:sz w:val="20"/>
                      <w:szCs w:val="22"/>
                    </w:rPr>
                    <w:t>尾气</w:t>
                  </w:r>
                  <w:r>
                    <w:rPr>
                      <w:rFonts w:hint="eastAsia"/>
                      <w:sz w:val="20"/>
                      <w:szCs w:val="22"/>
                    </w:rPr>
                    <w:t>燃烧炉</w:t>
                  </w:r>
                </w:p>
              </w:txbxContent>
            </v:textbox>
          </v:rect>
        </w:pict>
      </w:r>
      <w:r>
        <w:rPr>
          <w:noProof/>
        </w:rPr>
        <w:pict>
          <v:shape id="_x0000_s1062" type="#_x0000_t32" style="position:absolute;left:0;text-align:left;margin-left:195pt;margin-top:11pt;width:.05pt;height:198.75pt;z-index:251664384" o:connectortype="straight"/>
        </w:pict>
      </w:r>
      <w:r>
        <w:rPr>
          <w:noProof/>
        </w:rPr>
        <w:pict>
          <v:shape id="_x0000_s1063" type="#_x0000_t32" style="position:absolute;left:0;text-align:left;margin-left:214.5pt;margin-top:11pt;width:.05pt;height:198.75pt;z-index:251665408" o:connectortype="straight"/>
        </w:pict>
      </w:r>
    </w:p>
    <w:p w:rsidR="00B9074C" w:rsidRDefault="00B9074C" w:rsidP="00B9074C">
      <w:pPr>
        <w:tabs>
          <w:tab w:val="left" w:pos="6735"/>
        </w:tabs>
      </w:pPr>
    </w:p>
    <w:p w:rsidR="00B9074C" w:rsidRDefault="00B9074C" w:rsidP="00B9074C">
      <w:pPr>
        <w:tabs>
          <w:tab w:val="left" w:pos="6735"/>
        </w:tabs>
      </w:pPr>
      <w:r>
        <w:rPr>
          <w:rFonts w:hint="eastAsia"/>
          <w:noProof/>
        </w:rPr>
        <w:t xml:space="preserve"> </w:t>
      </w:r>
    </w:p>
    <w:p w:rsidR="00B9074C" w:rsidRDefault="008126E4" w:rsidP="00B9074C">
      <w:pPr>
        <w:tabs>
          <w:tab w:val="left" w:pos="6735"/>
        </w:tabs>
        <w:ind w:firstLineChars="3100" w:firstLine="7440"/>
      </w:pPr>
      <w:r>
        <w:rPr>
          <w:noProof/>
        </w:rPr>
        <w:pict>
          <v:shape id="_x0000_s1060" type="#_x0000_t32" style="position:absolute;left:0;text-align:left;margin-left:82.5pt;margin-top:2.45pt;width:3.75pt;height:152.25pt;z-index:251667456" o:connectortype="straight"/>
        </w:pict>
      </w:r>
    </w:p>
    <w:p w:rsidR="00B9074C" w:rsidRDefault="008126E4" w:rsidP="00B9074C">
      <w:pPr>
        <w:tabs>
          <w:tab w:val="left" w:pos="6735"/>
        </w:tabs>
        <w:ind w:firstLineChars="3100" w:firstLine="7440"/>
      </w:pPr>
      <w:r>
        <w:rPr>
          <w:noProof/>
        </w:rPr>
        <w:pict>
          <v:rect id="_x0000_s1070" style="position:absolute;left:0;text-align:left;margin-left:155.25pt;margin-top:1.85pt;width:31.5pt;height:57.75pt;z-index:251668480">
            <v:textbox>
              <w:txbxContent>
                <w:p w:rsidR="00ED0E69" w:rsidRPr="003033B6" w:rsidRDefault="00ED0E69" w:rsidP="00B9074C">
                  <w:pPr>
                    <w:rPr>
                      <w:sz w:val="13"/>
                    </w:rPr>
                  </w:pPr>
                  <w:r>
                    <w:rPr>
                      <w:rFonts w:hint="eastAsia"/>
                      <w:sz w:val="13"/>
                    </w:rPr>
                    <w:t>污水处理站</w:t>
                  </w:r>
                </w:p>
              </w:txbxContent>
            </v:textbox>
          </v:rect>
        </w:pict>
      </w:r>
    </w:p>
    <w:p w:rsidR="00B9074C" w:rsidRDefault="008126E4" w:rsidP="00B9074C">
      <w:pPr>
        <w:tabs>
          <w:tab w:val="left" w:pos="6735"/>
        </w:tabs>
      </w:pPr>
      <w:r w:rsidRPr="008126E4">
        <w:rPr>
          <w:rFonts w:asciiTheme="majorEastAsia" w:eastAsiaTheme="majorEastAsia" w:hAnsiTheme="majorEastAsia"/>
          <w:noProof/>
        </w:rPr>
        <w:pict>
          <v:shape id="_x0000_s1073" type="#_x0000_t5" style="position:absolute;margin-left:4in;margin-top:.35pt;width:11.25pt;height:9.75pt;z-index:251669504"/>
        </w:pict>
      </w:r>
      <w:r>
        <w:rPr>
          <w:noProof/>
        </w:rPr>
        <w:pict>
          <v:shape id="_x0000_s1075" type="#_x0000_t5" style="position:absolute;margin-left:62.25pt;margin-top:4.25pt;width:11.25pt;height:9.75pt;z-index:251670528"/>
        </w:pict>
      </w:r>
      <w:r w:rsidR="00B9074C">
        <w:rPr>
          <w:rFonts w:hint="eastAsia"/>
        </w:rPr>
        <w:t xml:space="preserve">                 下风向1  </w:t>
      </w:r>
      <w:r w:rsidR="002807ED">
        <w:rPr>
          <w:rFonts w:hint="eastAsia"/>
        </w:rPr>
        <w:t xml:space="preserve">                          </w:t>
      </w:r>
      <w:r w:rsidR="00B9074C">
        <w:rPr>
          <w:rFonts w:hint="eastAsia"/>
        </w:rPr>
        <w:t>下风向3</w:t>
      </w:r>
    </w:p>
    <w:p w:rsidR="00B9074C" w:rsidRDefault="00B9074C" w:rsidP="00B9074C">
      <w:pPr>
        <w:tabs>
          <w:tab w:val="left" w:pos="6735"/>
        </w:tabs>
        <w:ind w:firstLineChars="3100" w:firstLine="7440"/>
      </w:pPr>
    </w:p>
    <w:p w:rsidR="00B9074C" w:rsidRDefault="00B9074C" w:rsidP="00B9074C">
      <w:pPr>
        <w:tabs>
          <w:tab w:val="left" w:pos="6735"/>
        </w:tabs>
        <w:ind w:firstLineChars="3100" w:firstLine="7440"/>
      </w:pPr>
    </w:p>
    <w:p w:rsidR="00B9074C" w:rsidRDefault="008126E4" w:rsidP="00B9074C">
      <w:pPr>
        <w:tabs>
          <w:tab w:val="left" w:pos="6735"/>
        </w:tabs>
      </w:pPr>
      <w:r>
        <w:rPr>
          <w:noProof/>
        </w:rPr>
        <w:pict>
          <v:rect id="_x0000_s1065" style="position:absolute;margin-left:159pt;margin-top:13.7pt;width:27.75pt;height:47.25pt;z-index:251671552">
            <v:textbox style="mso-next-textbox:#_x0000_s1065">
              <w:txbxContent>
                <w:p w:rsidR="00ED0E69" w:rsidRDefault="00ED0E69" w:rsidP="00B9074C">
                  <w:pPr>
                    <w:rPr>
                      <w:sz w:val="20"/>
                    </w:rPr>
                  </w:pPr>
                  <w:r>
                    <w:rPr>
                      <w:rFonts w:hint="eastAsia"/>
                      <w:sz w:val="20"/>
                    </w:rPr>
                    <w:t>2</w:t>
                  </w:r>
                  <w:r w:rsidRPr="00825CB9">
                    <w:rPr>
                      <w:rFonts w:hint="eastAsia"/>
                      <w:sz w:val="20"/>
                    </w:rPr>
                    <w:t>t</w:t>
                  </w:r>
                </w:p>
                <w:p w:rsidR="00ED0E69" w:rsidRPr="00825CB9" w:rsidRDefault="00ED0E69" w:rsidP="00B9074C">
                  <w:pPr>
                    <w:rPr>
                      <w:sz w:val="20"/>
                    </w:rPr>
                  </w:pPr>
                  <w:r>
                    <w:rPr>
                      <w:rFonts w:hint="eastAsia"/>
                      <w:sz w:val="20"/>
                    </w:rPr>
                    <w:t>6t</w:t>
                  </w:r>
                </w:p>
              </w:txbxContent>
            </v:textbox>
          </v:rect>
        </w:pict>
      </w:r>
      <w:r w:rsidR="00B9074C">
        <w:rPr>
          <w:rFonts w:hint="eastAsia"/>
        </w:rPr>
        <w:t xml:space="preserve">                             </w:t>
      </w:r>
    </w:p>
    <w:p w:rsidR="00B9074C" w:rsidRDefault="006370C0" w:rsidP="00B9074C">
      <w:pPr>
        <w:tabs>
          <w:tab w:val="left" w:pos="6735"/>
        </w:tabs>
      </w:pPr>
      <w:r>
        <w:rPr>
          <w:rFonts w:hint="eastAsia"/>
        </w:rPr>
        <w:t xml:space="preserve">                  </w:t>
      </w:r>
      <w:r w:rsidR="00B9074C">
        <w:rPr>
          <w:rFonts w:hint="eastAsia"/>
        </w:rPr>
        <w:t xml:space="preserve"> </w:t>
      </w:r>
      <w:r>
        <w:rPr>
          <w:rFonts w:hint="eastAsia"/>
        </w:rPr>
        <w:t>燃气锅炉</w:t>
      </w:r>
      <w:r w:rsidR="00B9074C">
        <w:rPr>
          <w:rFonts w:hint="eastAsia"/>
        </w:rPr>
        <w:t xml:space="preserve">         </w:t>
      </w:r>
    </w:p>
    <w:p w:rsidR="00B9074C" w:rsidRDefault="008126E4" w:rsidP="00B9074C">
      <w:pPr>
        <w:tabs>
          <w:tab w:val="left" w:pos="6735"/>
        </w:tabs>
      </w:pPr>
      <w:r>
        <w:rPr>
          <w:noProof/>
        </w:rPr>
        <w:pict>
          <v:shape id="_x0000_s1066" type="#_x0000_t32" style="position:absolute;margin-left:163.5pt;margin-top:3.5pt;width:23.25pt;height:.75pt;flip:y;z-index:251672576" o:connectortype="straight"/>
        </w:pict>
      </w:r>
      <w:r w:rsidR="00B9074C">
        <w:rPr>
          <w:rFonts w:hint="eastAsia"/>
        </w:rPr>
        <w:t xml:space="preserve">                             锅</w:t>
      </w:r>
    </w:p>
    <w:p w:rsidR="00B9074C" w:rsidRDefault="008126E4" w:rsidP="00B9074C">
      <w:pPr>
        <w:tabs>
          <w:tab w:val="left" w:pos="6735"/>
        </w:tabs>
        <w:ind w:firstLineChars="1450" w:firstLine="3480"/>
      </w:pPr>
      <w:r>
        <w:rPr>
          <w:noProof/>
        </w:rPr>
        <w:pict>
          <v:shape id="_x0000_s1067" type="#_x0000_t32" style="position:absolute;left:0;text-align:left;margin-left:-83.25pt;margin-top:5.15pt;width:116.25pt;height:13.5pt;z-index:251673600" o:connectortype="straight"/>
        </w:pict>
      </w:r>
      <w:r w:rsidR="00B9074C">
        <w:rPr>
          <w:rFonts w:hint="eastAsia"/>
        </w:rPr>
        <w:t xml:space="preserve">炉                                </w:t>
      </w:r>
    </w:p>
    <w:p w:rsidR="00B9074C" w:rsidRDefault="008126E4" w:rsidP="00B9074C">
      <w:pPr>
        <w:tabs>
          <w:tab w:val="left" w:pos="6735"/>
        </w:tabs>
      </w:pPr>
      <w:r>
        <w:rPr>
          <w:noProof/>
        </w:rPr>
        <w:pict>
          <v:shape id="_x0000_s1061" type="#_x0000_t32" style="position:absolute;margin-left:86.25pt;margin-top:14.3pt;width:108.75pt;height:8.25pt;z-index:251674624" o:connectortype="straight"/>
        </w:pict>
      </w:r>
      <w:r w:rsidR="00B9074C">
        <w:rPr>
          <w:rFonts w:hint="eastAsia"/>
        </w:rPr>
        <w:t xml:space="preserve">                                </w:t>
      </w:r>
    </w:p>
    <w:p w:rsidR="00B9074C" w:rsidRDefault="008126E4" w:rsidP="00B9074C">
      <w:pPr>
        <w:tabs>
          <w:tab w:val="left" w:pos="6735"/>
        </w:tabs>
        <w:ind w:firstLineChars="3100" w:firstLine="7440"/>
      </w:pPr>
      <w:r>
        <w:rPr>
          <w:noProof/>
        </w:rPr>
        <w:pict>
          <v:shape id="_x0000_s1072" type="#_x0000_t5" style="position:absolute;left:0;text-align:left;margin-left:168pt;margin-top:12.2pt;width:11.25pt;height:9.75pt;z-index:251675648"/>
        </w:pict>
      </w:r>
      <w:r>
        <w:rPr>
          <w:noProof/>
        </w:rPr>
        <w:pict>
          <v:shape id="_x0000_s1068" type="#_x0000_t32" style="position:absolute;left:0;text-align:left;margin-left:-83.25pt;margin-top:12.2pt;width:258pt;height:25.5pt;z-index:251676672" o:connectortype="straight"/>
        </w:pict>
      </w:r>
      <w:r>
        <w:rPr>
          <w:noProof/>
        </w:rPr>
        <w:pict>
          <v:shape id="_x0000_s1064" type="#_x0000_t32" style="position:absolute;left:0;text-align:left;margin-left:214.5pt;margin-top:6.95pt;width:73.5pt;height:9pt;z-index:251677696" o:connectortype="straight"/>
        </w:pict>
      </w:r>
    </w:p>
    <w:p w:rsidR="00B9074C" w:rsidRDefault="00B9074C" w:rsidP="00B9074C">
      <w:pPr>
        <w:tabs>
          <w:tab w:val="left" w:pos="6735"/>
        </w:tabs>
      </w:pPr>
      <w:r>
        <w:rPr>
          <w:rFonts w:hint="eastAsia"/>
        </w:rPr>
        <w:t xml:space="preserve">                          上风向</w:t>
      </w:r>
      <w:r w:rsidR="006370C0">
        <w:rPr>
          <w:rFonts w:hint="eastAsia"/>
        </w:rPr>
        <w:t xml:space="preserve">1 </w:t>
      </w:r>
      <w:r>
        <w:rPr>
          <w:rFonts w:hint="eastAsia"/>
        </w:rPr>
        <w:t>门卫</w:t>
      </w:r>
    </w:p>
    <w:p w:rsidR="002D28A4" w:rsidRDefault="008126E4" w:rsidP="002F22ED">
      <w:pPr>
        <w:tabs>
          <w:tab w:val="left" w:pos="6735"/>
        </w:tabs>
        <w:ind w:firstLineChars="3100" w:firstLine="7440"/>
      </w:pPr>
      <w:r>
        <w:rPr>
          <w:noProof/>
        </w:rPr>
        <w:pict>
          <v:shape id="_x0000_s1069" type="#_x0000_t32" style="position:absolute;left:0;text-align:left;margin-left:218.25pt;margin-top:11.75pt;width:79.5pt;height:6.75pt;z-index:251678720" o:connectortype="straight"/>
        </w:pict>
      </w:r>
    </w:p>
    <w:p w:rsidR="002D28A4" w:rsidRDefault="002D28A4" w:rsidP="00EC1FE2">
      <w:pPr>
        <w:ind w:rightChars="-70" w:right="-168"/>
      </w:pPr>
    </w:p>
    <w:p w:rsidR="002D28A4" w:rsidRPr="00BF5340" w:rsidRDefault="00B9074C" w:rsidP="00BF5340">
      <w:pPr>
        <w:ind w:rightChars="-70" w:right="-168" w:firstLineChars="1000" w:firstLine="2409"/>
        <w:rPr>
          <w:b/>
        </w:rPr>
      </w:pPr>
      <w:r w:rsidRPr="002D28A4">
        <w:rPr>
          <w:rFonts w:hint="eastAsia"/>
          <w:b/>
        </w:rPr>
        <w:t>无组织排放监测点位示意图</w:t>
      </w:r>
    </w:p>
    <w:p w:rsidR="00034696" w:rsidRDefault="008126E4" w:rsidP="00034696">
      <w:pPr>
        <w:ind w:rightChars="-70" w:right="-168" w:firstLineChars="1000" w:firstLine="2800"/>
        <w:rPr>
          <w:rFonts w:asciiTheme="minorEastAsia" w:eastAsiaTheme="minorEastAsia" w:hAnsiTheme="minorEastAsia"/>
          <w:sz w:val="28"/>
        </w:rPr>
      </w:pPr>
      <w:r>
        <w:rPr>
          <w:rFonts w:asciiTheme="minorEastAsia" w:eastAsiaTheme="minorEastAsia" w:hAnsiTheme="minorEastAsia"/>
          <w:noProof/>
          <w:sz w:val="28"/>
        </w:rPr>
        <w:pict>
          <v:shape id="_x0000_s1117" type="#_x0000_t32" style="position:absolute;left:0;text-align:left;margin-left:90pt;margin-top:20.7pt;width:0;height:78.75pt;z-index:251724800" o:connectortype="straight"/>
        </w:pict>
      </w:r>
      <w:r>
        <w:rPr>
          <w:rFonts w:asciiTheme="minorEastAsia" w:eastAsiaTheme="minorEastAsia" w:hAnsiTheme="minorEastAsia"/>
          <w:noProof/>
          <w:sz w:val="28"/>
        </w:rPr>
        <w:pict>
          <v:shape id="_x0000_s1116" type="#_x0000_t32" style="position:absolute;left:0;text-align:left;margin-left:66.8pt;margin-top:20.7pt;width:.05pt;height:83.25pt;z-index:251723776" o:connectortype="straight"/>
        </w:pict>
      </w:r>
      <w:r>
        <w:rPr>
          <w:rFonts w:asciiTheme="minorEastAsia" w:eastAsiaTheme="minorEastAsia" w:hAnsiTheme="minorEastAsia"/>
          <w:noProof/>
          <w:sz w:val="28"/>
        </w:rPr>
        <w:pict>
          <v:oval id="_x0000_s1115" style="position:absolute;left:0;text-align:left;margin-left:66.75pt;margin-top:6.45pt;width:23.25pt;height:18pt;z-index:251722752"/>
        </w:pict>
      </w:r>
    </w:p>
    <w:p w:rsidR="00034696" w:rsidRDefault="008126E4" w:rsidP="00034696">
      <w:pPr>
        <w:ind w:rightChars="-70" w:right="-168" w:firstLineChars="1000" w:firstLine="2800"/>
        <w:rPr>
          <w:rFonts w:asciiTheme="minorEastAsia" w:eastAsiaTheme="minorEastAsia" w:hAnsiTheme="minorEastAsia"/>
          <w:sz w:val="28"/>
        </w:rPr>
      </w:pPr>
      <w:r>
        <w:rPr>
          <w:rFonts w:asciiTheme="minorEastAsia" w:eastAsiaTheme="minorEastAsia" w:hAnsiTheme="minorEastAsia"/>
          <w:noProof/>
          <w:sz w:val="28"/>
        </w:rPr>
        <w:pict>
          <v:shape id="_x0000_s1135" type="#_x0000_t32" style="position:absolute;left:0;text-align:left;margin-left:50.25pt;margin-top:27.75pt;width:16.5pt;height:0;z-index:251738112" o:connectortype="straight"/>
        </w:pict>
      </w:r>
    </w:p>
    <w:p w:rsidR="00034696" w:rsidRDefault="008126E4" w:rsidP="006021AD">
      <w:pPr>
        <w:ind w:rightChars="-70" w:right="-168"/>
        <w:rPr>
          <w:rFonts w:asciiTheme="minorEastAsia" w:eastAsiaTheme="minorEastAsia" w:hAnsiTheme="minorEastAsia"/>
          <w:sz w:val="28"/>
        </w:rPr>
      </w:pPr>
      <w:r>
        <w:rPr>
          <w:rFonts w:asciiTheme="minorEastAsia" w:eastAsiaTheme="minorEastAsia" w:hAnsiTheme="minorEastAsia"/>
          <w:noProof/>
          <w:sz w:val="28"/>
        </w:rPr>
        <w:pict>
          <v:shape id="_x0000_s1136" type="#_x0000_t32" style="position:absolute;margin-left:50.25pt;margin-top:8.55pt;width:16.5pt;height:0;z-index:251739136" o:connectortype="straight"/>
        </w:pict>
      </w:r>
      <w:r>
        <w:rPr>
          <w:rFonts w:asciiTheme="minorEastAsia" w:eastAsiaTheme="minorEastAsia" w:hAnsiTheme="minorEastAsia"/>
          <w:noProof/>
          <w:sz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3" type="#_x0000_t19" style="position:absolute;margin-left:90pt;margin-top:26.65pt;width:48.75pt;height:14.9pt;rotation:10871626fd;z-index:251726848" coordsize="21600,19535" adj="-4159467,36444,,19325" path="wr-21600,-2275,21600,40925,9649,,21599,19535nfewr-21600,-2275,21600,40925,9649,,21599,19535l,19325nsxe">
            <v:path o:connectlocs="9649,0;21599,19535;0,19325"/>
          </v:shape>
        </w:pict>
      </w:r>
      <w:r w:rsidR="006021AD">
        <w:rPr>
          <w:rFonts w:asciiTheme="minorEastAsia" w:eastAsiaTheme="minorEastAsia" w:hAnsiTheme="minorEastAsia" w:hint="eastAsia"/>
          <w:sz w:val="28"/>
        </w:rPr>
        <w:t>采样口</w:t>
      </w:r>
    </w:p>
    <w:p w:rsidR="00034696" w:rsidRDefault="008126E4" w:rsidP="00034696">
      <w:pPr>
        <w:ind w:rightChars="-70" w:right="-168" w:firstLineChars="1000" w:firstLine="2800"/>
        <w:rPr>
          <w:rFonts w:asciiTheme="minorEastAsia" w:eastAsiaTheme="minorEastAsia" w:hAnsiTheme="minorEastAsia"/>
          <w:sz w:val="28"/>
        </w:rPr>
      </w:pPr>
      <w:r>
        <w:rPr>
          <w:rFonts w:asciiTheme="minorEastAsia" w:eastAsiaTheme="minorEastAsia" w:hAnsiTheme="minorEastAsia"/>
          <w:noProof/>
          <w:sz w:val="28"/>
        </w:rPr>
        <w:pict>
          <v:shape id="_x0000_s1126" type="#_x0000_t32" style="position:absolute;left:0;text-align:left;margin-left:143.25pt;margin-top:28.35pt;width:15.75pt;height:19.5pt;z-index:251729920" o:connectortype="straight"/>
        </w:pict>
      </w:r>
      <w:r>
        <w:rPr>
          <w:rFonts w:asciiTheme="minorEastAsia" w:eastAsiaTheme="minorEastAsia" w:hAnsiTheme="minorEastAsia"/>
          <w:noProof/>
          <w:sz w:val="28"/>
        </w:rPr>
        <w:pict>
          <v:shape id="_x0000_s1125" type="#_x0000_t32" style="position:absolute;left:0;text-align:left;margin-left:98.25pt;margin-top:28.35pt;width:15pt;height:19.5pt;flip:x;z-index:251728896" o:connectortype="straight"/>
        </w:pict>
      </w:r>
      <w:r>
        <w:rPr>
          <w:rFonts w:asciiTheme="minorEastAsia" w:eastAsiaTheme="minorEastAsia" w:hAnsiTheme="minorEastAsia"/>
          <w:noProof/>
          <w:sz w:val="28"/>
        </w:rPr>
        <w:pict>
          <v:oval id="_x0000_s1124" style="position:absolute;left:0;text-align:left;margin-left:113.25pt;margin-top:5.85pt;width:32.25pt;height:25.5pt;z-index:251727872"/>
        </w:pict>
      </w:r>
      <w:r>
        <w:rPr>
          <w:rFonts w:asciiTheme="minorEastAsia" w:eastAsiaTheme="minorEastAsia" w:hAnsiTheme="minorEastAsia"/>
          <w:noProof/>
          <w:sz w:val="28"/>
        </w:rPr>
        <w:pict>
          <v:shape id="_x0000_s1122" type="#_x0000_t19" style="position:absolute;left:0;text-align:left;margin-left:66.75pt;margin-top:5.85pt;width:55pt;height:22.5pt;rotation:180;z-index:251725824" coordsize="21993,21600" adj="-5966480,,393" path="wr-21207,,21993,43200,,4,21993,21600nfewr-21207,,21993,43200,,4,21993,21600l393,21600nsxe">
            <v:path o:connectlocs="0,4;21993,21600;393,21600"/>
          </v:shape>
        </w:pict>
      </w:r>
    </w:p>
    <w:p w:rsidR="00034696" w:rsidRDefault="008126E4" w:rsidP="00034696">
      <w:pPr>
        <w:ind w:rightChars="-70" w:right="-168" w:firstLineChars="1000" w:firstLine="2800"/>
        <w:rPr>
          <w:rFonts w:asciiTheme="minorEastAsia" w:eastAsiaTheme="minorEastAsia" w:hAnsiTheme="minorEastAsia"/>
          <w:sz w:val="28"/>
        </w:rPr>
      </w:pPr>
      <w:r>
        <w:rPr>
          <w:rFonts w:asciiTheme="minorEastAsia" w:eastAsiaTheme="minorEastAsia" w:hAnsiTheme="minorEastAsia"/>
          <w:noProof/>
          <w:sz w:val="28"/>
        </w:rPr>
        <w:pict>
          <v:shape id="_x0000_s1128" type="#_x0000_t32" style="position:absolute;left:0;text-align:left;margin-left:159pt;margin-top:16.65pt;width:0;height:57.75pt;z-index:251731968" o:connectortype="straight"/>
        </w:pict>
      </w:r>
      <w:r>
        <w:rPr>
          <w:rFonts w:asciiTheme="minorEastAsia" w:eastAsiaTheme="minorEastAsia" w:hAnsiTheme="minorEastAsia"/>
          <w:noProof/>
          <w:sz w:val="28"/>
        </w:rPr>
        <w:pict>
          <v:shape id="_x0000_s1127" type="#_x0000_t32" style="position:absolute;left:0;text-align:left;margin-left:98.25pt;margin-top:16.65pt;width:0;height:57.75pt;z-index:251730944" o:connectortype="straight"/>
        </w:pict>
      </w:r>
    </w:p>
    <w:p w:rsidR="00034696" w:rsidRDefault="008126E4" w:rsidP="00034696">
      <w:pPr>
        <w:ind w:rightChars="-70" w:right="-168" w:firstLineChars="1000" w:firstLine="2800"/>
        <w:rPr>
          <w:rFonts w:asciiTheme="minorEastAsia" w:eastAsiaTheme="minorEastAsia" w:hAnsiTheme="minorEastAsia"/>
          <w:sz w:val="28"/>
        </w:rPr>
      </w:pPr>
      <w:r>
        <w:rPr>
          <w:rFonts w:asciiTheme="minorEastAsia" w:eastAsiaTheme="minorEastAsia" w:hAnsiTheme="minorEastAsia"/>
          <w:noProof/>
          <w:sz w:val="28"/>
        </w:rPr>
        <w:pict>
          <v:shape id="_x0000_s1134" type="#_x0000_t32" style="position:absolute;left:0;text-align:left;margin-left:203.3pt;margin-top:11.7pt;width:0;height:91.5pt;z-index:251737088" o:connectortype="straight"/>
        </w:pict>
      </w:r>
      <w:r>
        <w:rPr>
          <w:rFonts w:asciiTheme="minorEastAsia" w:eastAsiaTheme="minorEastAsia" w:hAnsiTheme="minorEastAsia"/>
          <w:noProof/>
          <w:sz w:val="28"/>
        </w:rPr>
        <w:pict>
          <v:shape id="_x0000_s1131" type="#_x0000_t32" style="position:absolute;left:0;text-align:left;margin-left:159pt;margin-top:11.7pt;width:44.3pt;height:0;z-index:251735040" o:connectortype="straight"/>
        </w:pict>
      </w:r>
      <w:r>
        <w:rPr>
          <w:rFonts w:asciiTheme="minorEastAsia" w:eastAsiaTheme="minorEastAsia" w:hAnsiTheme="minorEastAsia"/>
          <w:noProof/>
          <w:sz w:val="28"/>
        </w:rPr>
        <w:pict>
          <v:shape id="_x0000_s1132" type="#_x0000_t32" style="position:absolute;left:0;text-align:left;margin-left:179.25pt;margin-top:30.45pt;width:0;height:72.75pt;z-index:251736064" o:connectortype="straight"/>
        </w:pict>
      </w:r>
      <w:r>
        <w:rPr>
          <w:rFonts w:asciiTheme="minorEastAsia" w:eastAsiaTheme="minorEastAsia" w:hAnsiTheme="minorEastAsia"/>
          <w:noProof/>
          <w:sz w:val="28"/>
        </w:rPr>
        <w:pict>
          <v:shape id="_x0000_s1130" type="#_x0000_t32" style="position:absolute;left:0;text-align:left;margin-left:159pt;margin-top:30.45pt;width:20.25pt;height:0;z-index:251734016" o:connectortype="straight"/>
        </w:pict>
      </w:r>
    </w:p>
    <w:p w:rsidR="00034696" w:rsidRDefault="008126E4" w:rsidP="00034696">
      <w:pPr>
        <w:ind w:rightChars="-70" w:right="-168" w:firstLineChars="1000" w:firstLine="2800"/>
        <w:rPr>
          <w:rFonts w:asciiTheme="minorEastAsia" w:eastAsiaTheme="minorEastAsia" w:hAnsiTheme="minorEastAsia"/>
          <w:sz w:val="28"/>
        </w:rPr>
      </w:pPr>
      <w:r>
        <w:rPr>
          <w:rFonts w:asciiTheme="minorEastAsia" w:eastAsiaTheme="minorEastAsia" w:hAnsiTheme="minorEastAsia"/>
          <w:noProof/>
          <w:sz w:val="28"/>
        </w:rPr>
        <w:pict>
          <v:oval id="_x0000_s1129" style="position:absolute;left:0;text-align:left;margin-left:98.25pt;margin-top:4.85pt;width:60.75pt;height:12.4pt;z-index:251732992"/>
        </w:pict>
      </w:r>
    </w:p>
    <w:p w:rsidR="00034696" w:rsidRDefault="00034696" w:rsidP="00034696">
      <w:pPr>
        <w:ind w:rightChars="-70" w:right="-168" w:firstLineChars="1000" w:firstLine="2800"/>
        <w:rPr>
          <w:rFonts w:asciiTheme="minorEastAsia" w:eastAsiaTheme="minorEastAsia" w:hAnsiTheme="minorEastAsia"/>
          <w:sz w:val="28"/>
        </w:rPr>
      </w:pPr>
    </w:p>
    <w:p w:rsidR="00034696" w:rsidRDefault="008126E4" w:rsidP="00034696">
      <w:pPr>
        <w:ind w:rightChars="-70" w:right="-168" w:firstLineChars="1000" w:firstLine="2800"/>
        <w:rPr>
          <w:rFonts w:asciiTheme="minorEastAsia" w:eastAsiaTheme="minorEastAsia" w:hAnsiTheme="minorEastAsia"/>
          <w:sz w:val="28"/>
        </w:rPr>
      </w:pPr>
      <w:r>
        <w:rPr>
          <w:rFonts w:asciiTheme="minorEastAsia" w:eastAsiaTheme="minorEastAsia" w:hAnsiTheme="minorEastAsia"/>
          <w:noProof/>
          <w:sz w:val="28"/>
        </w:rPr>
        <w:pict>
          <v:shapetype id="_x0000_t119" coordsize="21600,21600" o:spt="119" path="m,l21600,,17240,21600r-12880,xe">
            <v:stroke joinstyle="miter"/>
            <v:path gradientshapeok="t" o:connecttype="custom" o:connectlocs="10800,0;2180,10800;10800,21600;19420,10800" textboxrect="4321,0,17204,21600"/>
          </v:shapetype>
          <v:shape id="_x0000_s1138" type="#_x0000_t119" style="position:absolute;left:0;text-align:left;margin-left:155.25pt;margin-top:9.6pt;width:79.5pt;height:53.25pt;rotation:180;z-index:251740160">
            <v:textbox>
              <w:txbxContent>
                <w:p w:rsidR="00ED0E69" w:rsidRDefault="00ED0E69">
                  <w:r>
                    <w:rPr>
                      <w:rFonts w:hint="eastAsia"/>
                    </w:rPr>
                    <w:t>尾气燃烧炉</w:t>
                  </w:r>
                </w:p>
              </w:txbxContent>
            </v:textbox>
          </v:shape>
        </w:pict>
      </w:r>
    </w:p>
    <w:p w:rsidR="00034696" w:rsidRDefault="006021AD" w:rsidP="005051A4">
      <w:pPr>
        <w:ind w:rightChars="-70" w:right="-168" w:firstLineChars="1000" w:firstLine="2800"/>
        <w:rPr>
          <w:rFonts w:asciiTheme="minorEastAsia" w:eastAsiaTheme="minorEastAsia" w:hAnsiTheme="minorEastAsia"/>
          <w:sz w:val="28"/>
        </w:rPr>
      </w:pPr>
      <w:r>
        <w:rPr>
          <w:rFonts w:asciiTheme="minorEastAsia" w:eastAsiaTheme="minorEastAsia" w:hAnsiTheme="minorEastAsia" w:hint="eastAsia"/>
          <w:sz w:val="28"/>
        </w:rPr>
        <w:t xml:space="preserve">               </w:t>
      </w:r>
    </w:p>
    <w:p w:rsidR="008D73FD" w:rsidRDefault="008D73FD" w:rsidP="005051A4">
      <w:pPr>
        <w:ind w:firstLineChars="1127" w:firstLine="2715"/>
        <w:rPr>
          <w:rFonts w:asciiTheme="minorEastAsia" w:eastAsiaTheme="minorEastAsia" w:hAnsiTheme="minorEastAsia"/>
          <w:b/>
          <w:szCs w:val="21"/>
        </w:rPr>
      </w:pPr>
    </w:p>
    <w:p w:rsidR="00034696" w:rsidRDefault="00034696" w:rsidP="005051A4">
      <w:pPr>
        <w:ind w:firstLineChars="1127" w:firstLine="2715"/>
        <w:rPr>
          <w:rFonts w:asciiTheme="minorEastAsia" w:eastAsiaTheme="minorEastAsia" w:hAnsiTheme="minorEastAsia"/>
          <w:b/>
          <w:szCs w:val="21"/>
        </w:rPr>
      </w:pPr>
      <w:r>
        <w:rPr>
          <w:rFonts w:asciiTheme="minorEastAsia" w:eastAsiaTheme="minorEastAsia" w:hAnsiTheme="minorEastAsia" w:hint="eastAsia"/>
          <w:b/>
          <w:szCs w:val="21"/>
        </w:rPr>
        <w:t>气   象   参   数</w:t>
      </w:r>
    </w:p>
    <w:tbl>
      <w:tblPr>
        <w:tblW w:w="9680" w:type="dxa"/>
        <w:tblInd w:w="-74" w:type="dxa"/>
        <w:tblBorders>
          <w:top w:val="single" w:sz="8" w:space="0" w:color="auto"/>
          <w:bottom w:val="single" w:sz="8" w:space="0" w:color="auto"/>
          <w:insideH w:val="single" w:sz="4" w:space="0" w:color="auto"/>
          <w:insideV w:val="single" w:sz="4" w:space="0" w:color="auto"/>
        </w:tblBorders>
        <w:tblLayout w:type="fixed"/>
        <w:tblLook w:val="04A0"/>
      </w:tblPr>
      <w:tblGrid>
        <w:gridCol w:w="1261"/>
        <w:gridCol w:w="1615"/>
        <w:gridCol w:w="1559"/>
        <w:gridCol w:w="1843"/>
        <w:gridCol w:w="1701"/>
        <w:gridCol w:w="1701"/>
      </w:tblGrid>
      <w:tr w:rsidR="00034696" w:rsidRPr="00034696" w:rsidTr="001C1902">
        <w:trPr>
          <w:trHeight w:val="435"/>
        </w:trPr>
        <w:tc>
          <w:tcPr>
            <w:tcW w:w="2876" w:type="dxa"/>
            <w:gridSpan w:val="2"/>
            <w:tcBorders>
              <w:top w:val="single" w:sz="8"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时　　间</w:t>
            </w:r>
          </w:p>
        </w:tc>
        <w:tc>
          <w:tcPr>
            <w:tcW w:w="1559" w:type="dxa"/>
            <w:tcBorders>
              <w:top w:val="single" w:sz="8"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气温（℃）</w:t>
            </w:r>
          </w:p>
        </w:tc>
        <w:tc>
          <w:tcPr>
            <w:tcW w:w="1843" w:type="dxa"/>
            <w:tcBorders>
              <w:top w:val="single" w:sz="8"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气压（kPa）</w:t>
            </w:r>
          </w:p>
        </w:tc>
        <w:tc>
          <w:tcPr>
            <w:tcW w:w="1701" w:type="dxa"/>
            <w:tcBorders>
              <w:top w:val="single" w:sz="8"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风速（m/s）</w:t>
            </w:r>
          </w:p>
        </w:tc>
        <w:tc>
          <w:tcPr>
            <w:tcW w:w="1701" w:type="dxa"/>
            <w:tcBorders>
              <w:top w:val="single" w:sz="8"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风　向</w:t>
            </w:r>
          </w:p>
        </w:tc>
      </w:tr>
      <w:tr w:rsidR="00034696" w:rsidRPr="00034696" w:rsidTr="001C1902">
        <w:trPr>
          <w:cantSplit/>
          <w:trHeight w:val="435"/>
        </w:trPr>
        <w:tc>
          <w:tcPr>
            <w:tcW w:w="1261" w:type="dxa"/>
            <w:vMerge w:val="restart"/>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12月18日</w:t>
            </w: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cstheme="minorHAnsi"/>
                <w:sz w:val="21"/>
                <w:szCs w:val="21"/>
              </w:rPr>
            </w:pPr>
            <w:r w:rsidRPr="00034696">
              <w:rPr>
                <w:rFonts w:asciiTheme="majorEastAsia" w:eastAsiaTheme="majorEastAsia" w:hAnsiTheme="majorEastAsia" w:cstheme="minorHAnsi" w:hint="eastAsia"/>
                <w:sz w:val="21"/>
                <w:szCs w:val="21"/>
              </w:rPr>
              <w:t>02：00～03：00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99.90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2.0</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r w:rsidR="00034696" w:rsidRPr="00034696" w:rsidTr="001C1902">
        <w:trPr>
          <w:cantSplit/>
          <w:trHeight w:val="435"/>
        </w:trPr>
        <w:tc>
          <w:tcPr>
            <w:tcW w:w="1261" w:type="dxa"/>
            <w:vMerge/>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cstheme="minorHAnsi"/>
                <w:sz w:val="21"/>
                <w:szCs w:val="21"/>
              </w:rPr>
            </w:pPr>
            <w:r w:rsidRPr="00034696">
              <w:rPr>
                <w:rFonts w:asciiTheme="majorEastAsia" w:eastAsiaTheme="majorEastAsia" w:hAnsiTheme="majorEastAsia" w:cstheme="minorHAnsi" w:hint="eastAsia"/>
                <w:sz w:val="21"/>
                <w:szCs w:val="21"/>
              </w:rPr>
              <w:t>08：00～09：00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99.90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2.0</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r w:rsidR="00034696" w:rsidRPr="00034696" w:rsidTr="001C1902">
        <w:trPr>
          <w:cantSplit/>
          <w:trHeight w:val="435"/>
        </w:trPr>
        <w:tc>
          <w:tcPr>
            <w:tcW w:w="1261" w:type="dxa"/>
            <w:vMerge/>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cstheme="minorHAnsi" w:hint="eastAsia"/>
                <w:sz w:val="21"/>
                <w:szCs w:val="21"/>
              </w:rPr>
              <w:t>14：00～15：00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99.80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2.3</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r w:rsidR="00034696" w:rsidRPr="00034696" w:rsidTr="001C1902">
        <w:trPr>
          <w:cantSplit/>
          <w:trHeight w:val="435"/>
        </w:trPr>
        <w:tc>
          <w:tcPr>
            <w:tcW w:w="1261" w:type="dxa"/>
            <w:vMerge/>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cstheme="minorHAnsi" w:hint="eastAsia"/>
                <w:sz w:val="21"/>
                <w:szCs w:val="21"/>
              </w:rPr>
              <w:t>20：00～21：00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99.90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2.3</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r w:rsidR="00034696" w:rsidRPr="00034696" w:rsidTr="001C1902">
        <w:trPr>
          <w:cantSplit/>
          <w:trHeight w:val="435"/>
        </w:trPr>
        <w:tc>
          <w:tcPr>
            <w:tcW w:w="1261" w:type="dxa"/>
            <w:vMerge w:val="restart"/>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12月19日</w:t>
            </w: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cstheme="minorHAnsi"/>
                <w:sz w:val="21"/>
                <w:szCs w:val="21"/>
              </w:rPr>
            </w:pPr>
            <w:r w:rsidRPr="00034696">
              <w:rPr>
                <w:rFonts w:asciiTheme="majorEastAsia" w:eastAsiaTheme="majorEastAsia" w:hAnsiTheme="majorEastAsia" w:cstheme="minorHAnsi" w:hint="eastAsia"/>
                <w:sz w:val="21"/>
                <w:szCs w:val="21"/>
              </w:rPr>
              <w:t>02：00～03：00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99.90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2.4</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r w:rsidR="00034696" w:rsidRPr="00034696" w:rsidTr="001C1902">
        <w:trPr>
          <w:cantSplit/>
          <w:trHeight w:val="435"/>
        </w:trPr>
        <w:tc>
          <w:tcPr>
            <w:tcW w:w="1261" w:type="dxa"/>
            <w:vMerge/>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cstheme="minorHAnsi"/>
                <w:sz w:val="21"/>
                <w:szCs w:val="21"/>
              </w:rPr>
            </w:pPr>
            <w:r w:rsidRPr="00034696">
              <w:rPr>
                <w:rFonts w:asciiTheme="majorEastAsia" w:eastAsiaTheme="majorEastAsia" w:hAnsiTheme="majorEastAsia" w:cstheme="minorHAnsi" w:hint="eastAsia"/>
                <w:sz w:val="21"/>
                <w:szCs w:val="21"/>
              </w:rPr>
              <w:t>08：00～09：00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100.10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2.4</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r w:rsidR="00034696" w:rsidRPr="00034696" w:rsidTr="001C1902">
        <w:trPr>
          <w:cantSplit/>
          <w:trHeight w:val="435"/>
        </w:trPr>
        <w:tc>
          <w:tcPr>
            <w:tcW w:w="1261" w:type="dxa"/>
            <w:vMerge/>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cstheme="minorHAnsi" w:hint="eastAsia"/>
                <w:sz w:val="21"/>
                <w:szCs w:val="21"/>
              </w:rPr>
              <w:t>14：00～15：00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2.4</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r w:rsidR="00034696" w:rsidRPr="00034696" w:rsidTr="001C1902">
        <w:trPr>
          <w:cantSplit/>
          <w:trHeight w:val="435"/>
        </w:trPr>
        <w:tc>
          <w:tcPr>
            <w:tcW w:w="1261" w:type="dxa"/>
            <w:vMerge/>
            <w:tcBorders>
              <w:top w:val="single" w:sz="4" w:space="0" w:color="auto"/>
              <w:left w:val="nil"/>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cstheme="minorHAnsi" w:hint="eastAsia"/>
                <w:sz w:val="21"/>
                <w:szCs w:val="21"/>
              </w:rPr>
              <w:t>20：00～21：00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99.90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2.4</w:t>
            </w:r>
          </w:p>
        </w:tc>
        <w:tc>
          <w:tcPr>
            <w:tcW w:w="1701" w:type="dxa"/>
            <w:tcBorders>
              <w:top w:val="single" w:sz="4" w:space="0" w:color="auto"/>
              <w:left w:val="single" w:sz="4" w:space="0" w:color="auto"/>
              <w:bottom w:val="single" w:sz="4" w:space="0" w:color="auto"/>
              <w:right w:val="nil"/>
            </w:tcBorders>
            <w:vAlign w:val="center"/>
            <w:hideMark/>
          </w:tcPr>
          <w:p w:rsidR="00034696" w:rsidRPr="00034696" w:rsidRDefault="00034696" w:rsidP="00D57853">
            <w:pPr>
              <w:jc w:val="center"/>
              <w:rPr>
                <w:rFonts w:asciiTheme="majorEastAsia" w:eastAsiaTheme="majorEastAsia" w:hAnsiTheme="majorEastAsia"/>
                <w:sz w:val="21"/>
                <w:szCs w:val="21"/>
              </w:rPr>
            </w:pPr>
            <w:r w:rsidRPr="00034696">
              <w:rPr>
                <w:rFonts w:asciiTheme="majorEastAsia" w:eastAsiaTheme="majorEastAsia" w:hAnsiTheme="majorEastAsia" w:hint="eastAsia"/>
                <w:sz w:val="21"/>
                <w:szCs w:val="21"/>
              </w:rPr>
              <w:t>南风</w:t>
            </w:r>
          </w:p>
        </w:tc>
      </w:tr>
    </w:tbl>
    <w:p w:rsidR="00745840" w:rsidRPr="00301A82" w:rsidRDefault="00433E10" w:rsidP="00433E10">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7.2</w:t>
      </w:r>
      <w:r w:rsidR="00745840">
        <w:rPr>
          <w:rFonts w:asciiTheme="majorEastAsia" w:eastAsiaTheme="majorEastAsia" w:hAnsiTheme="majorEastAsia" w:cstheme="minorHAnsi" w:hint="eastAsia"/>
          <w:b/>
          <w:sz w:val="28"/>
          <w:szCs w:val="28"/>
        </w:rPr>
        <w:t>水</w:t>
      </w:r>
    </w:p>
    <w:tbl>
      <w:tblPr>
        <w:tblW w:w="9923" w:type="dxa"/>
        <w:tblInd w:w="-176" w:type="dxa"/>
        <w:tblBorders>
          <w:top w:val="single" w:sz="8" w:space="0" w:color="auto"/>
          <w:bottom w:val="single" w:sz="8" w:space="0" w:color="auto"/>
          <w:insideH w:val="single" w:sz="4" w:space="0" w:color="auto"/>
          <w:insideV w:val="single" w:sz="4" w:space="0" w:color="auto"/>
        </w:tblBorders>
        <w:tblLayout w:type="fixed"/>
        <w:tblLook w:val="04A0"/>
      </w:tblPr>
      <w:tblGrid>
        <w:gridCol w:w="993"/>
        <w:gridCol w:w="1985"/>
        <w:gridCol w:w="1984"/>
        <w:gridCol w:w="4961"/>
      </w:tblGrid>
      <w:tr w:rsidR="00745840" w:rsidRPr="00D000FC" w:rsidTr="00D000FC">
        <w:trPr>
          <w:trHeight w:val="511"/>
        </w:trPr>
        <w:tc>
          <w:tcPr>
            <w:tcW w:w="993" w:type="dxa"/>
            <w:tcBorders>
              <w:top w:val="single" w:sz="8" w:space="0" w:color="auto"/>
              <w:left w:val="nil"/>
              <w:bottom w:val="single" w:sz="4" w:space="0" w:color="auto"/>
              <w:right w:val="single" w:sz="4" w:space="0" w:color="auto"/>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序  号</w:t>
            </w:r>
          </w:p>
        </w:tc>
        <w:tc>
          <w:tcPr>
            <w:tcW w:w="1985" w:type="dxa"/>
            <w:tcBorders>
              <w:top w:val="single" w:sz="8" w:space="0" w:color="auto"/>
              <w:left w:val="single" w:sz="4" w:space="0" w:color="auto"/>
              <w:bottom w:val="single" w:sz="4" w:space="0" w:color="auto"/>
              <w:right w:val="single" w:sz="4" w:space="0" w:color="auto"/>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监测点位</w:t>
            </w:r>
          </w:p>
        </w:tc>
        <w:tc>
          <w:tcPr>
            <w:tcW w:w="1984" w:type="dxa"/>
            <w:tcBorders>
              <w:top w:val="single" w:sz="8" w:space="0" w:color="auto"/>
              <w:left w:val="single" w:sz="4" w:space="0" w:color="auto"/>
              <w:bottom w:val="single" w:sz="4" w:space="0" w:color="auto"/>
              <w:right w:val="nil"/>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监测频率</w:t>
            </w:r>
          </w:p>
        </w:tc>
        <w:tc>
          <w:tcPr>
            <w:tcW w:w="4961" w:type="dxa"/>
            <w:tcBorders>
              <w:top w:val="single" w:sz="8" w:space="0" w:color="auto"/>
              <w:left w:val="single" w:sz="4" w:space="0" w:color="auto"/>
              <w:bottom w:val="single" w:sz="4" w:space="0" w:color="auto"/>
              <w:right w:val="nil"/>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监测项目</w:t>
            </w:r>
          </w:p>
        </w:tc>
      </w:tr>
      <w:tr w:rsidR="00745840" w:rsidRPr="00D000FC" w:rsidTr="00D000FC">
        <w:trPr>
          <w:cantSplit/>
          <w:trHeight w:val="444"/>
        </w:trPr>
        <w:tc>
          <w:tcPr>
            <w:tcW w:w="993" w:type="dxa"/>
            <w:tcBorders>
              <w:top w:val="single" w:sz="4" w:space="0" w:color="auto"/>
              <w:left w:val="nil"/>
              <w:bottom w:val="single" w:sz="4" w:space="0" w:color="auto"/>
              <w:right w:val="single" w:sz="4" w:space="0" w:color="auto"/>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地下水</w:t>
            </w:r>
          </w:p>
        </w:tc>
        <w:tc>
          <w:tcPr>
            <w:tcW w:w="1985" w:type="dxa"/>
            <w:tcBorders>
              <w:top w:val="single" w:sz="4" w:space="0" w:color="auto"/>
              <w:left w:val="single" w:sz="4" w:space="0" w:color="auto"/>
              <w:bottom w:val="single" w:sz="4" w:space="0" w:color="auto"/>
              <w:right w:val="single" w:sz="4" w:space="0" w:color="auto"/>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厂区地下水井</w:t>
            </w:r>
          </w:p>
        </w:tc>
        <w:tc>
          <w:tcPr>
            <w:tcW w:w="1984" w:type="dxa"/>
            <w:tcBorders>
              <w:top w:val="single" w:sz="4" w:space="0" w:color="auto"/>
              <w:left w:val="single" w:sz="4" w:space="0" w:color="auto"/>
              <w:bottom w:val="single" w:sz="4" w:space="0" w:color="auto"/>
              <w:right w:val="nil"/>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监测2天，每天1次</w:t>
            </w:r>
          </w:p>
        </w:tc>
        <w:tc>
          <w:tcPr>
            <w:tcW w:w="4961" w:type="dxa"/>
            <w:tcBorders>
              <w:top w:val="single" w:sz="4" w:space="0" w:color="auto"/>
              <w:left w:val="single" w:sz="4" w:space="0" w:color="auto"/>
              <w:bottom w:val="single" w:sz="4" w:space="0" w:color="auto"/>
              <w:right w:val="nil"/>
            </w:tcBorders>
            <w:vAlign w:val="center"/>
            <w:hideMark/>
          </w:tcPr>
          <w:p w:rsidR="00745840" w:rsidRPr="00D000FC" w:rsidRDefault="00745840"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pH、高锰酸盐指数、氨氮、浊度、总硬度、硫酸盐、铁、锰、细菌总数、嗅和味、石油类</w:t>
            </w:r>
          </w:p>
        </w:tc>
      </w:tr>
      <w:tr w:rsidR="00ED0E69" w:rsidRPr="00D000FC" w:rsidTr="00D000FC">
        <w:trPr>
          <w:cantSplit/>
          <w:trHeight w:val="628"/>
        </w:trPr>
        <w:tc>
          <w:tcPr>
            <w:tcW w:w="993" w:type="dxa"/>
            <w:vMerge w:val="restart"/>
            <w:tcBorders>
              <w:top w:val="single" w:sz="4" w:space="0" w:color="auto"/>
              <w:left w:val="nil"/>
              <w:right w:val="single" w:sz="4" w:space="0" w:color="auto"/>
            </w:tcBorders>
            <w:vAlign w:val="center"/>
            <w:hideMark/>
          </w:tcPr>
          <w:p w:rsidR="00ED0E69" w:rsidRPr="00D000FC" w:rsidRDefault="00ED0E69"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废水</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0E69" w:rsidRPr="00D000FC" w:rsidRDefault="00ED0E69"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1#污水总排口</w:t>
            </w:r>
          </w:p>
        </w:tc>
        <w:tc>
          <w:tcPr>
            <w:tcW w:w="1984" w:type="dxa"/>
            <w:vMerge w:val="restart"/>
            <w:tcBorders>
              <w:top w:val="single" w:sz="4" w:space="0" w:color="auto"/>
              <w:left w:val="single" w:sz="4" w:space="0" w:color="auto"/>
              <w:right w:val="nil"/>
            </w:tcBorders>
            <w:vAlign w:val="center"/>
            <w:hideMark/>
          </w:tcPr>
          <w:p w:rsidR="00ED0E69" w:rsidRPr="00D000FC" w:rsidRDefault="00ED0E69"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监测2天，每天4次</w:t>
            </w:r>
          </w:p>
        </w:tc>
        <w:tc>
          <w:tcPr>
            <w:tcW w:w="4961" w:type="dxa"/>
            <w:vMerge w:val="restart"/>
            <w:tcBorders>
              <w:top w:val="single" w:sz="4" w:space="0" w:color="auto"/>
              <w:left w:val="single" w:sz="4" w:space="0" w:color="auto"/>
              <w:right w:val="nil"/>
            </w:tcBorders>
            <w:vAlign w:val="center"/>
            <w:hideMark/>
          </w:tcPr>
          <w:p w:rsidR="00ED0E69" w:rsidRPr="00D000FC" w:rsidRDefault="00ED0E69"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pH、COD、氨氮、硫化物、</w:t>
            </w:r>
            <w:r w:rsidRPr="00D000FC">
              <w:rPr>
                <w:rFonts w:hint="eastAsia"/>
                <w:sz w:val="21"/>
                <w:szCs w:val="21"/>
              </w:rPr>
              <w:t>丁基黄原酸</w:t>
            </w:r>
            <w:r w:rsidRPr="00D000FC">
              <w:rPr>
                <w:rFonts w:asciiTheme="minorEastAsia" w:eastAsiaTheme="minorEastAsia" w:hAnsiTheme="minorEastAsia" w:hint="eastAsia"/>
                <w:sz w:val="21"/>
                <w:szCs w:val="21"/>
              </w:rPr>
              <w:t>、二硫化碳、石油类、悬浮物</w:t>
            </w:r>
          </w:p>
        </w:tc>
      </w:tr>
      <w:tr w:rsidR="00ED0E69" w:rsidRPr="00D000FC" w:rsidTr="00ED0E69">
        <w:trPr>
          <w:cantSplit/>
          <w:trHeight w:val="566"/>
        </w:trPr>
        <w:tc>
          <w:tcPr>
            <w:tcW w:w="993" w:type="dxa"/>
            <w:vMerge/>
            <w:tcBorders>
              <w:left w:val="nil"/>
              <w:right w:val="single" w:sz="4" w:space="0" w:color="auto"/>
            </w:tcBorders>
            <w:vAlign w:val="center"/>
            <w:hideMark/>
          </w:tcPr>
          <w:p w:rsidR="00ED0E69" w:rsidRPr="00D000FC" w:rsidRDefault="00ED0E69" w:rsidP="00D57853">
            <w:pPr>
              <w:jc w:val="center"/>
              <w:rPr>
                <w:rFonts w:asciiTheme="minorEastAsia" w:eastAsiaTheme="minorEastAsia" w:hAnsiTheme="minorEastAsia"/>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D0E69" w:rsidRPr="00D000FC" w:rsidRDefault="00ED0E69" w:rsidP="00D57853">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2#污水处理站排口</w:t>
            </w:r>
          </w:p>
        </w:tc>
        <w:tc>
          <w:tcPr>
            <w:tcW w:w="1984" w:type="dxa"/>
            <w:vMerge/>
            <w:tcBorders>
              <w:left w:val="single" w:sz="4" w:space="0" w:color="auto"/>
              <w:right w:val="nil"/>
            </w:tcBorders>
            <w:vAlign w:val="center"/>
            <w:hideMark/>
          </w:tcPr>
          <w:p w:rsidR="00ED0E69" w:rsidRPr="00D000FC" w:rsidRDefault="00ED0E69" w:rsidP="00D57853">
            <w:pPr>
              <w:jc w:val="center"/>
              <w:rPr>
                <w:rFonts w:asciiTheme="minorEastAsia" w:eastAsiaTheme="minorEastAsia" w:hAnsiTheme="minorEastAsia"/>
                <w:sz w:val="21"/>
                <w:szCs w:val="21"/>
              </w:rPr>
            </w:pPr>
          </w:p>
        </w:tc>
        <w:tc>
          <w:tcPr>
            <w:tcW w:w="4961" w:type="dxa"/>
            <w:vMerge/>
            <w:tcBorders>
              <w:left w:val="single" w:sz="4" w:space="0" w:color="auto"/>
              <w:right w:val="nil"/>
            </w:tcBorders>
            <w:vAlign w:val="center"/>
            <w:hideMark/>
          </w:tcPr>
          <w:p w:rsidR="00ED0E69" w:rsidRPr="00D000FC" w:rsidRDefault="00ED0E69" w:rsidP="00D57853">
            <w:pPr>
              <w:jc w:val="center"/>
              <w:rPr>
                <w:rFonts w:asciiTheme="minorEastAsia" w:eastAsiaTheme="minorEastAsia" w:hAnsiTheme="minorEastAsia"/>
                <w:sz w:val="21"/>
                <w:szCs w:val="21"/>
              </w:rPr>
            </w:pPr>
          </w:p>
        </w:tc>
      </w:tr>
      <w:tr w:rsidR="00ED0E69" w:rsidRPr="00D000FC" w:rsidTr="00D000FC">
        <w:trPr>
          <w:cantSplit/>
          <w:trHeight w:val="566"/>
        </w:trPr>
        <w:tc>
          <w:tcPr>
            <w:tcW w:w="993" w:type="dxa"/>
            <w:vMerge/>
            <w:tcBorders>
              <w:left w:val="nil"/>
              <w:bottom w:val="single" w:sz="8" w:space="0" w:color="auto"/>
              <w:right w:val="single" w:sz="4" w:space="0" w:color="auto"/>
            </w:tcBorders>
            <w:vAlign w:val="center"/>
            <w:hideMark/>
          </w:tcPr>
          <w:p w:rsidR="00ED0E69" w:rsidRPr="00D000FC" w:rsidRDefault="00ED0E69" w:rsidP="00D57853">
            <w:pPr>
              <w:jc w:val="center"/>
              <w:rPr>
                <w:rFonts w:asciiTheme="minorEastAsia" w:eastAsiaTheme="minorEastAsia" w:hAnsiTheme="minorEastAsia"/>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D0E69" w:rsidRPr="00D000FC" w:rsidRDefault="00ED0E69" w:rsidP="00D57853">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3#污水处理站入口</w:t>
            </w:r>
          </w:p>
        </w:tc>
        <w:tc>
          <w:tcPr>
            <w:tcW w:w="1984" w:type="dxa"/>
            <w:tcBorders>
              <w:left w:val="single" w:sz="4" w:space="0" w:color="auto"/>
              <w:bottom w:val="single" w:sz="8" w:space="0" w:color="auto"/>
              <w:right w:val="nil"/>
            </w:tcBorders>
            <w:vAlign w:val="center"/>
            <w:hideMark/>
          </w:tcPr>
          <w:p w:rsidR="00ED0E69" w:rsidRPr="00D000FC" w:rsidRDefault="00ED0E69" w:rsidP="00ED0E69">
            <w:pPr>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监测2天，每天</w:t>
            </w:r>
            <w:r>
              <w:rPr>
                <w:rFonts w:asciiTheme="minorEastAsia" w:eastAsiaTheme="minorEastAsia" w:hAnsiTheme="minorEastAsia" w:hint="eastAsia"/>
                <w:sz w:val="21"/>
                <w:szCs w:val="21"/>
              </w:rPr>
              <w:t>2</w:t>
            </w:r>
            <w:r w:rsidRPr="00D000FC">
              <w:rPr>
                <w:rFonts w:asciiTheme="minorEastAsia" w:eastAsiaTheme="minorEastAsia" w:hAnsiTheme="minorEastAsia" w:hint="eastAsia"/>
                <w:sz w:val="21"/>
                <w:szCs w:val="21"/>
              </w:rPr>
              <w:t>次</w:t>
            </w:r>
          </w:p>
        </w:tc>
        <w:tc>
          <w:tcPr>
            <w:tcW w:w="4961" w:type="dxa"/>
            <w:vMerge/>
            <w:tcBorders>
              <w:left w:val="single" w:sz="4" w:space="0" w:color="auto"/>
              <w:bottom w:val="single" w:sz="8" w:space="0" w:color="auto"/>
              <w:right w:val="nil"/>
            </w:tcBorders>
            <w:vAlign w:val="center"/>
            <w:hideMark/>
          </w:tcPr>
          <w:p w:rsidR="00ED0E69" w:rsidRPr="00D000FC" w:rsidRDefault="00ED0E69" w:rsidP="00D57853">
            <w:pPr>
              <w:jc w:val="center"/>
              <w:rPr>
                <w:rFonts w:asciiTheme="minorEastAsia" w:eastAsiaTheme="minorEastAsia" w:hAnsiTheme="minorEastAsia"/>
                <w:sz w:val="21"/>
                <w:szCs w:val="21"/>
              </w:rPr>
            </w:pPr>
          </w:p>
        </w:tc>
      </w:tr>
    </w:tbl>
    <w:p w:rsidR="001E688A" w:rsidRDefault="00E51191" w:rsidP="001E688A">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32"/>
          <w:szCs w:val="28"/>
        </w:rPr>
        <w:t>8、质量保证及质量控制</w:t>
      </w:r>
    </w:p>
    <w:p w:rsidR="001E688A" w:rsidRDefault="001E688A" w:rsidP="001E688A">
      <w:pPr>
        <w:rPr>
          <w:rFonts w:asciiTheme="majorEastAsia" w:eastAsiaTheme="majorEastAsia" w:hAnsiTheme="majorEastAsia"/>
          <w:sz w:val="28"/>
          <w:szCs w:val="28"/>
        </w:rPr>
      </w:pPr>
      <w:r>
        <w:rPr>
          <w:rFonts w:asciiTheme="majorEastAsia" w:eastAsiaTheme="majorEastAsia" w:hAnsiTheme="majorEastAsia" w:cstheme="minorHAnsi" w:hint="eastAsia"/>
          <w:b/>
          <w:sz w:val="32"/>
          <w:szCs w:val="28"/>
        </w:rPr>
        <w:t>8.1</w:t>
      </w:r>
      <w:r w:rsidRPr="004B5870">
        <w:rPr>
          <w:rFonts w:asciiTheme="majorEastAsia" w:eastAsiaTheme="majorEastAsia" w:hAnsiTheme="majorEastAsia" w:hint="eastAsia"/>
          <w:b/>
          <w:sz w:val="28"/>
          <w:szCs w:val="28"/>
        </w:rPr>
        <w:t>质量控制</w:t>
      </w:r>
    </w:p>
    <w:p w:rsidR="001E688A" w:rsidRDefault="001E688A" w:rsidP="001E688A">
      <w:pPr>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5B1656">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分析方法采用国家环保部最近颁布的标准方法，测试人员均经考核并持证上岗</w:t>
      </w:r>
    </w:p>
    <w:p w:rsidR="001E688A" w:rsidRDefault="001E688A" w:rsidP="001E688A">
      <w:pPr>
        <w:rPr>
          <w:rFonts w:asciiTheme="majorEastAsia" w:eastAsiaTheme="majorEastAsia" w:hAnsiTheme="majorEastAsia"/>
          <w:sz w:val="28"/>
          <w:szCs w:val="28"/>
        </w:rPr>
      </w:pPr>
      <w:r>
        <w:rPr>
          <w:rFonts w:asciiTheme="majorEastAsia" w:eastAsiaTheme="majorEastAsia" w:hAnsiTheme="majorEastAsia" w:hint="eastAsia"/>
          <w:sz w:val="28"/>
          <w:szCs w:val="28"/>
        </w:rPr>
        <w:t>2</w:t>
      </w:r>
      <w:r w:rsidR="005B1656">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测试所用的仪器均处于计量检定/校准有效期内</w:t>
      </w:r>
    </w:p>
    <w:p w:rsidR="002F22ED" w:rsidRDefault="001E688A" w:rsidP="00ED0E69">
      <w:pPr>
        <w:rPr>
          <w:sz w:val="28"/>
          <w:szCs w:val="18"/>
        </w:rPr>
      </w:pPr>
      <w:r>
        <w:rPr>
          <w:rFonts w:asciiTheme="majorEastAsia" w:eastAsiaTheme="majorEastAsia" w:hAnsiTheme="majorEastAsia" w:hint="eastAsia"/>
          <w:sz w:val="28"/>
          <w:szCs w:val="28"/>
        </w:rPr>
        <w:t>3</w:t>
      </w:r>
      <w:r w:rsidR="005B1656">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现场监测前，对监测仪器</w:t>
      </w:r>
      <w:r w:rsidRPr="000F04AA">
        <w:rPr>
          <w:rFonts w:hint="eastAsia"/>
          <w:sz w:val="28"/>
          <w:szCs w:val="18"/>
        </w:rPr>
        <w:t>YQ3000-C全自动烟尘测试仪</w:t>
      </w:r>
      <w:r>
        <w:rPr>
          <w:rFonts w:hint="eastAsia"/>
          <w:sz w:val="28"/>
          <w:szCs w:val="18"/>
        </w:rPr>
        <w:t>进行检查，气路、电路正常，仪器处于正常工作状态。对监测仪器进行校准，定电位电解法烟尘测试仪用标气校准时示值误差小于5%，烟尘全程空白测定质控结果见下表。</w:t>
      </w:r>
    </w:p>
    <w:p w:rsidR="0012641E" w:rsidRDefault="0012641E" w:rsidP="00BF5340">
      <w:pPr>
        <w:ind w:firstLineChars="1200" w:firstLine="3360"/>
        <w:rPr>
          <w:sz w:val="28"/>
          <w:szCs w:val="18"/>
        </w:rPr>
      </w:pPr>
    </w:p>
    <w:p w:rsidR="001E688A" w:rsidRDefault="001E688A" w:rsidP="00BF5340">
      <w:pPr>
        <w:ind w:firstLineChars="1200" w:firstLine="3360"/>
        <w:rPr>
          <w:sz w:val="28"/>
          <w:szCs w:val="18"/>
        </w:rPr>
      </w:pPr>
      <w:r>
        <w:rPr>
          <w:rFonts w:hint="eastAsia"/>
          <w:sz w:val="28"/>
          <w:szCs w:val="18"/>
        </w:rPr>
        <w:lastRenderedPageBreak/>
        <w:t>烟气校准结果</w:t>
      </w:r>
    </w:p>
    <w:tbl>
      <w:tblPr>
        <w:tblStyle w:val="a7"/>
        <w:tblW w:w="10065" w:type="dxa"/>
        <w:tblInd w:w="-318" w:type="dxa"/>
        <w:tblBorders>
          <w:left w:val="none" w:sz="0" w:space="0" w:color="auto"/>
          <w:right w:val="none" w:sz="0" w:space="0" w:color="auto"/>
        </w:tblBorders>
        <w:tblLook w:val="04A0"/>
      </w:tblPr>
      <w:tblGrid>
        <w:gridCol w:w="1738"/>
        <w:gridCol w:w="1420"/>
        <w:gridCol w:w="1420"/>
        <w:gridCol w:w="1420"/>
        <w:gridCol w:w="1421"/>
        <w:gridCol w:w="2646"/>
      </w:tblGrid>
      <w:tr w:rsidR="001E688A" w:rsidRPr="004B5870" w:rsidTr="006E3FDF">
        <w:tc>
          <w:tcPr>
            <w:tcW w:w="1738" w:type="dxa"/>
            <w:vAlign w:val="center"/>
          </w:tcPr>
          <w:p w:rsidR="001E688A" w:rsidRPr="004B5870" w:rsidRDefault="001E688A" w:rsidP="005D40CA">
            <w:pPr>
              <w:jc w:val="center"/>
              <w:rPr>
                <w:szCs w:val="18"/>
              </w:rPr>
            </w:pPr>
            <w:r>
              <w:rPr>
                <w:rFonts w:hint="eastAsia"/>
                <w:szCs w:val="18"/>
              </w:rPr>
              <w:t>项目</w:t>
            </w:r>
          </w:p>
        </w:tc>
        <w:tc>
          <w:tcPr>
            <w:tcW w:w="1420" w:type="dxa"/>
            <w:vAlign w:val="center"/>
          </w:tcPr>
          <w:p w:rsidR="001E688A" w:rsidRPr="004B5870" w:rsidRDefault="001E688A" w:rsidP="005D40CA">
            <w:pPr>
              <w:jc w:val="center"/>
              <w:rPr>
                <w:szCs w:val="18"/>
              </w:rPr>
            </w:pPr>
            <w:r>
              <w:rPr>
                <w:rFonts w:hint="eastAsia"/>
                <w:szCs w:val="18"/>
              </w:rPr>
              <w:t>标气浓度</w:t>
            </w:r>
          </w:p>
        </w:tc>
        <w:tc>
          <w:tcPr>
            <w:tcW w:w="1420" w:type="dxa"/>
            <w:vAlign w:val="center"/>
          </w:tcPr>
          <w:p w:rsidR="001E688A" w:rsidRPr="004B5870" w:rsidRDefault="001E688A" w:rsidP="005D40CA">
            <w:pPr>
              <w:jc w:val="center"/>
              <w:rPr>
                <w:szCs w:val="18"/>
              </w:rPr>
            </w:pPr>
            <w:r>
              <w:rPr>
                <w:rFonts w:hint="eastAsia"/>
                <w:szCs w:val="18"/>
              </w:rPr>
              <w:t>检测值</w:t>
            </w:r>
          </w:p>
        </w:tc>
        <w:tc>
          <w:tcPr>
            <w:tcW w:w="1420" w:type="dxa"/>
            <w:vAlign w:val="center"/>
          </w:tcPr>
          <w:p w:rsidR="001E688A" w:rsidRPr="004B5870" w:rsidRDefault="001E688A" w:rsidP="005D40CA">
            <w:pPr>
              <w:jc w:val="center"/>
              <w:rPr>
                <w:szCs w:val="18"/>
              </w:rPr>
            </w:pPr>
            <w:r>
              <w:rPr>
                <w:rFonts w:hint="eastAsia"/>
                <w:szCs w:val="18"/>
              </w:rPr>
              <w:t>误差（%）</w:t>
            </w:r>
          </w:p>
        </w:tc>
        <w:tc>
          <w:tcPr>
            <w:tcW w:w="1421" w:type="dxa"/>
            <w:vAlign w:val="center"/>
          </w:tcPr>
          <w:p w:rsidR="001E688A" w:rsidRPr="004B5870" w:rsidRDefault="001E688A" w:rsidP="005D40CA">
            <w:pPr>
              <w:jc w:val="center"/>
              <w:rPr>
                <w:szCs w:val="18"/>
              </w:rPr>
            </w:pPr>
            <w:r>
              <w:rPr>
                <w:rFonts w:hint="eastAsia"/>
                <w:szCs w:val="18"/>
              </w:rPr>
              <w:t>标准（%）</w:t>
            </w:r>
          </w:p>
        </w:tc>
        <w:tc>
          <w:tcPr>
            <w:tcW w:w="2646" w:type="dxa"/>
            <w:vAlign w:val="center"/>
          </w:tcPr>
          <w:p w:rsidR="001E688A" w:rsidRPr="004B5870" w:rsidRDefault="001E688A" w:rsidP="005D40CA">
            <w:pPr>
              <w:jc w:val="center"/>
              <w:rPr>
                <w:szCs w:val="18"/>
              </w:rPr>
            </w:pPr>
            <w:r>
              <w:rPr>
                <w:rFonts w:hint="eastAsia"/>
                <w:szCs w:val="18"/>
              </w:rPr>
              <w:t>校准结果</w:t>
            </w:r>
          </w:p>
        </w:tc>
      </w:tr>
      <w:tr w:rsidR="001E688A" w:rsidRPr="004B5870" w:rsidTr="006E3FDF">
        <w:tc>
          <w:tcPr>
            <w:tcW w:w="1738" w:type="dxa"/>
            <w:vAlign w:val="center"/>
          </w:tcPr>
          <w:p w:rsidR="001E688A" w:rsidRDefault="001E688A" w:rsidP="005D40CA">
            <w:pPr>
              <w:jc w:val="center"/>
              <w:rPr>
                <w:szCs w:val="18"/>
              </w:rPr>
            </w:pPr>
            <w:r>
              <w:rPr>
                <w:rFonts w:hint="eastAsia"/>
                <w:szCs w:val="18"/>
              </w:rPr>
              <w:t>SO</w:t>
            </w:r>
            <w:r w:rsidRPr="00CA1CCE">
              <w:rPr>
                <w:rFonts w:hint="eastAsia"/>
                <w:szCs w:val="18"/>
                <w:vertAlign w:val="subscript"/>
              </w:rPr>
              <w:t>2</w:t>
            </w:r>
          </w:p>
        </w:tc>
        <w:tc>
          <w:tcPr>
            <w:tcW w:w="1420" w:type="dxa"/>
            <w:vAlign w:val="center"/>
          </w:tcPr>
          <w:p w:rsidR="001E688A" w:rsidRDefault="001E688A" w:rsidP="005D40CA">
            <w:pPr>
              <w:jc w:val="center"/>
              <w:rPr>
                <w:szCs w:val="18"/>
              </w:rPr>
            </w:pPr>
            <w:r>
              <w:rPr>
                <w:rFonts w:hint="eastAsia"/>
                <w:szCs w:val="18"/>
              </w:rPr>
              <w:t>401</w:t>
            </w:r>
          </w:p>
        </w:tc>
        <w:tc>
          <w:tcPr>
            <w:tcW w:w="1420" w:type="dxa"/>
            <w:vAlign w:val="center"/>
          </w:tcPr>
          <w:p w:rsidR="001E688A" w:rsidRDefault="001E688A" w:rsidP="005D40CA">
            <w:pPr>
              <w:jc w:val="center"/>
              <w:rPr>
                <w:szCs w:val="18"/>
              </w:rPr>
            </w:pPr>
            <w:r>
              <w:rPr>
                <w:rFonts w:hint="eastAsia"/>
                <w:szCs w:val="18"/>
              </w:rPr>
              <w:t>399</w:t>
            </w:r>
          </w:p>
        </w:tc>
        <w:tc>
          <w:tcPr>
            <w:tcW w:w="1420" w:type="dxa"/>
            <w:vAlign w:val="center"/>
          </w:tcPr>
          <w:p w:rsidR="001E688A" w:rsidRDefault="001E688A" w:rsidP="005D40CA">
            <w:pPr>
              <w:jc w:val="center"/>
              <w:rPr>
                <w:szCs w:val="18"/>
              </w:rPr>
            </w:pPr>
            <w:r>
              <w:rPr>
                <w:rFonts w:hint="eastAsia"/>
                <w:szCs w:val="18"/>
              </w:rPr>
              <w:t>0.5</w:t>
            </w:r>
          </w:p>
        </w:tc>
        <w:tc>
          <w:tcPr>
            <w:tcW w:w="1421" w:type="dxa"/>
            <w:vAlign w:val="center"/>
          </w:tcPr>
          <w:p w:rsidR="001E688A" w:rsidRDefault="001E688A" w:rsidP="005D40CA">
            <w:pPr>
              <w:jc w:val="center"/>
              <w:rPr>
                <w:szCs w:val="18"/>
              </w:rPr>
            </w:pPr>
            <w:r>
              <w:rPr>
                <w:rFonts w:hint="eastAsia"/>
                <w:szCs w:val="18"/>
              </w:rPr>
              <w:t>&lt;5</w:t>
            </w:r>
          </w:p>
        </w:tc>
        <w:tc>
          <w:tcPr>
            <w:tcW w:w="2646" w:type="dxa"/>
            <w:vAlign w:val="center"/>
          </w:tcPr>
          <w:p w:rsidR="001E688A" w:rsidRDefault="001E688A" w:rsidP="005D40CA">
            <w:pPr>
              <w:jc w:val="center"/>
              <w:rPr>
                <w:szCs w:val="18"/>
              </w:rPr>
            </w:pPr>
            <w:r>
              <w:rPr>
                <w:rFonts w:hint="eastAsia"/>
                <w:szCs w:val="18"/>
              </w:rPr>
              <w:t>合格</w:t>
            </w:r>
          </w:p>
        </w:tc>
      </w:tr>
      <w:tr w:rsidR="001E688A" w:rsidRPr="004B5870" w:rsidTr="006E3FDF">
        <w:tc>
          <w:tcPr>
            <w:tcW w:w="1738" w:type="dxa"/>
            <w:vAlign w:val="center"/>
          </w:tcPr>
          <w:p w:rsidR="001E688A" w:rsidRDefault="001E688A" w:rsidP="005D40CA">
            <w:pPr>
              <w:jc w:val="center"/>
              <w:rPr>
                <w:szCs w:val="18"/>
              </w:rPr>
            </w:pPr>
            <w:r>
              <w:rPr>
                <w:rFonts w:hint="eastAsia"/>
                <w:szCs w:val="18"/>
              </w:rPr>
              <w:t>O</w:t>
            </w:r>
            <w:r w:rsidRPr="00CA1CCE">
              <w:rPr>
                <w:rFonts w:hint="eastAsia"/>
                <w:szCs w:val="18"/>
                <w:vertAlign w:val="subscript"/>
              </w:rPr>
              <w:t>2</w:t>
            </w:r>
          </w:p>
        </w:tc>
        <w:tc>
          <w:tcPr>
            <w:tcW w:w="1420" w:type="dxa"/>
            <w:vAlign w:val="center"/>
          </w:tcPr>
          <w:p w:rsidR="001E688A" w:rsidRDefault="001E688A" w:rsidP="005D40CA">
            <w:pPr>
              <w:jc w:val="center"/>
              <w:rPr>
                <w:szCs w:val="18"/>
              </w:rPr>
            </w:pPr>
            <w:r>
              <w:rPr>
                <w:rFonts w:hint="eastAsia"/>
                <w:szCs w:val="18"/>
              </w:rPr>
              <w:t>21</w:t>
            </w:r>
          </w:p>
        </w:tc>
        <w:tc>
          <w:tcPr>
            <w:tcW w:w="1420" w:type="dxa"/>
            <w:vAlign w:val="center"/>
          </w:tcPr>
          <w:p w:rsidR="001E688A" w:rsidRDefault="001E688A" w:rsidP="005D40CA">
            <w:pPr>
              <w:jc w:val="center"/>
              <w:rPr>
                <w:szCs w:val="18"/>
              </w:rPr>
            </w:pPr>
            <w:r>
              <w:rPr>
                <w:rFonts w:hint="eastAsia"/>
                <w:szCs w:val="18"/>
              </w:rPr>
              <w:t>21</w:t>
            </w:r>
          </w:p>
        </w:tc>
        <w:tc>
          <w:tcPr>
            <w:tcW w:w="1420" w:type="dxa"/>
            <w:vAlign w:val="center"/>
          </w:tcPr>
          <w:p w:rsidR="001E688A" w:rsidRDefault="001E688A" w:rsidP="005D40CA">
            <w:pPr>
              <w:jc w:val="center"/>
              <w:rPr>
                <w:szCs w:val="18"/>
              </w:rPr>
            </w:pPr>
            <w:r>
              <w:rPr>
                <w:rFonts w:hint="eastAsia"/>
                <w:szCs w:val="18"/>
              </w:rPr>
              <w:t>0</w:t>
            </w:r>
          </w:p>
        </w:tc>
        <w:tc>
          <w:tcPr>
            <w:tcW w:w="1421" w:type="dxa"/>
            <w:vAlign w:val="center"/>
          </w:tcPr>
          <w:p w:rsidR="001E688A" w:rsidRDefault="001E688A" w:rsidP="005D40CA">
            <w:pPr>
              <w:jc w:val="center"/>
              <w:rPr>
                <w:szCs w:val="18"/>
              </w:rPr>
            </w:pPr>
            <w:r>
              <w:rPr>
                <w:rFonts w:hint="eastAsia"/>
                <w:szCs w:val="18"/>
              </w:rPr>
              <w:t>&lt;5</w:t>
            </w:r>
          </w:p>
        </w:tc>
        <w:tc>
          <w:tcPr>
            <w:tcW w:w="2646" w:type="dxa"/>
            <w:vAlign w:val="center"/>
          </w:tcPr>
          <w:p w:rsidR="001E688A" w:rsidRDefault="001E688A" w:rsidP="005D40CA">
            <w:pPr>
              <w:jc w:val="center"/>
              <w:rPr>
                <w:szCs w:val="18"/>
              </w:rPr>
            </w:pPr>
            <w:r>
              <w:rPr>
                <w:rFonts w:hint="eastAsia"/>
                <w:szCs w:val="18"/>
              </w:rPr>
              <w:t>合格</w:t>
            </w:r>
          </w:p>
        </w:tc>
      </w:tr>
      <w:tr w:rsidR="001E688A" w:rsidRPr="004B5870" w:rsidTr="006E3FDF">
        <w:tc>
          <w:tcPr>
            <w:tcW w:w="1738" w:type="dxa"/>
            <w:vAlign w:val="center"/>
          </w:tcPr>
          <w:p w:rsidR="001E688A" w:rsidRDefault="001E688A" w:rsidP="005D40CA">
            <w:pPr>
              <w:jc w:val="center"/>
              <w:rPr>
                <w:szCs w:val="18"/>
              </w:rPr>
            </w:pPr>
            <w:r>
              <w:rPr>
                <w:rFonts w:hint="eastAsia"/>
                <w:szCs w:val="18"/>
              </w:rPr>
              <w:t>气路密闭性</w:t>
            </w:r>
          </w:p>
        </w:tc>
        <w:tc>
          <w:tcPr>
            <w:tcW w:w="8327" w:type="dxa"/>
            <w:gridSpan w:val="5"/>
            <w:vAlign w:val="center"/>
          </w:tcPr>
          <w:p w:rsidR="001E688A" w:rsidRDefault="001E688A" w:rsidP="005D40CA">
            <w:pPr>
              <w:jc w:val="center"/>
              <w:rPr>
                <w:szCs w:val="18"/>
              </w:rPr>
            </w:pPr>
            <w:r>
              <w:rPr>
                <w:rFonts w:hint="eastAsia"/>
                <w:szCs w:val="18"/>
              </w:rPr>
              <w:t>正常</w:t>
            </w:r>
          </w:p>
        </w:tc>
      </w:tr>
      <w:tr w:rsidR="001E688A" w:rsidRPr="004B5870" w:rsidTr="006E3FDF">
        <w:tc>
          <w:tcPr>
            <w:tcW w:w="1738" w:type="dxa"/>
            <w:vAlign w:val="center"/>
          </w:tcPr>
          <w:p w:rsidR="001E688A" w:rsidRDefault="001E688A" w:rsidP="005D40CA">
            <w:pPr>
              <w:jc w:val="center"/>
              <w:rPr>
                <w:szCs w:val="18"/>
              </w:rPr>
            </w:pPr>
            <w:r>
              <w:rPr>
                <w:rFonts w:hint="eastAsia"/>
                <w:szCs w:val="18"/>
              </w:rPr>
              <w:t>电路</w:t>
            </w:r>
          </w:p>
        </w:tc>
        <w:tc>
          <w:tcPr>
            <w:tcW w:w="8327" w:type="dxa"/>
            <w:gridSpan w:val="5"/>
            <w:vAlign w:val="center"/>
          </w:tcPr>
          <w:p w:rsidR="001E688A" w:rsidRDefault="001E688A" w:rsidP="005D40CA">
            <w:pPr>
              <w:jc w:val="center"/>
              <w:rPr>
                <w:szCs w:val="18"/>
              </w:rPr>
            </w:pPr>
            <w:r>
              <w:rPr>
                <w:rFonts w:hint="eastAsia"/>
                <w:szCs w:val="18"/>
              </w:rPr>
              <w:t>正常</w:t>
            </w:r>
          </w:p>
        </w:tc>
      </w:tr>
    </w:tbl>
    <w:p w:rsidR="001E688A" w:rsidRDefault="001E688A" w:rsidP="001E688A">
      <w:pPr>
        <w:ind w:firstLineChars="950" w:firstLine="2660"/>
        <w:rPr>
          <w:sz w:val="28"/>
          <w:szCs w:val="18"/>
        </w:rPr>
      </w:pPr>
      <w:r>
        <w:rPr>
          <w:rFonts w:hint="eastAsia"/>
          <w:sz w:val="28"/>
          <w:szCs w:val="18"/>
        </w:rPr>
        <w:t>烟尘全程空白值结果</w:t>
      </w:r>
    </w:p>
    <w:tbl>
      <w:tblPr>
        <w:tblStyle w:val="a7"/>
        <w:tblW w:w="0" w:type="auto"/>
        <w:tblInd w:w="-31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2411"/>
        <w:gridCol w:w="1134"/>
        <w:gridCol w:w="1134"/>
        <w:gridCol w:w="1134"/>
        <w:gridCol w:w="1417"/>
        <w:gridCol w:w="2835"/>
      </w:tblGrid>
      <w:tr w:rsidR="001E688A" w:rsidRPr="00DB2C5D" w:rsidTr="006E3FDF">
        <w:tc>
          <w:tcPr>
            <w:tcW w:w="2411"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监测点位</w:t>
            </w:r>
          </w:p>
        </w:tc>
        <w:tc>
          <w:tcPr>
            <w:tcW w:w="1134"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初重（g）</w:t>
            </w:r>
          </w:p>
        </w:tc>
        <w:tc>
          <w:tcPr>
            <w:tcW w:w="1134"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终重（g）</w:t>
            </w:r>
          </w:p>
        </w:tc>
        <w:tc>
          <w:tcPr>
            <w:tcW w:w="1134"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增重（g）</w:t>
            </w:r>
          </w:p>
        </w:tc>
        <w:tc>
          <w:tcPr>
            <w:tcW w:w="1417"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标准值（g）</w:t>
            </w:r>
          </w:p>
        </w:tc>
        <w:tc>
          <w:tcPr>
            <w:tcW w:w="2835"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质控结果（g）</w:t>
            </w:r>
          </w:p>
        </w:tc>
      </w:tr>
      <w:tr w:rsidR="001E688A" w:rsidRPr="00DB2C5D" w:rsidTr="006E3FDF">
        <w:tc>
          <w:tcPr>
            <w:tcW w:w="2411"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10t/h燃煤蒸汽锅炉</w:t>
            </w:r>
          </w:p>
        </w:tc>
        <w:tc>
          <w:tcPr>
            <w:tcW w:w="1134"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0.9785</w:t>
            </w:r>
          </w:p>
        </w:tc>
        <w:tc>
          <w:tcPr>
            <w:tcW w:w="1134"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0.9787</w:t>
            </w:r>
          </w:p>
        </w:tc>
        <w:tc>
          <w:tcPr>
            <w:tcW w:w="1134"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0.0002</w:t>
            </w:r>
          </w:p>
        </w:tc>
        <w:tc>
          <w:tcPr>
            <w:tcW w:w="1417"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0.0005</w:t>
            </w:r>
          </w:p>
        </w:tc>
        <w:tc>
          <w:tcPr>
            <w:tcW w:w="2835" w:type="dxa"/>
          </w:tcPr>
          <w:p w:rsidR="001E688A" w:rsidRPr="00DB2C5D" w:rsidRDefault="001E688A" w:rsidP="005D40CA">
            <w:pPr>
              <w:jc w:val="center"/>
              <w:rPr>
                <w:rFonts w:asciiTheme="majorEastAsia" w:eastAsiaTheme="majorEastAsia" w:hAnsiTheme="majorEastAsia"/>
                <w:szCs w:val="28"/>
              </w:rPr>
            </w:pPr>
            <w:r>
              <w:rPr>
                <w:rFonts w:asciiTheme="majorEastAsia" w:eastAsiaTheme="majorEastAsia" w:hAnsiTheme="majorEastAsia" w:hint="eastAsia"/>
                <w:szCs w:val="28"/>
              </w:rPr>
              <w:t>合格</w:t>
            </w:r>
          </w:p>
        </w:tc>
      </w:tr>
    </w:tbl>
    <w:p w:rsidR="005B1656" w:rsidRPr="0070714C" w:rsidRDefault="00BF5340" w:rsidP="00BF5340">
      <w:pPr>
        <w:rPr>
          <w:rFonts w:asciiTheme="majorEastAsia" w:eastAsiaTheme="majorEastAsia" w:hAnsiTheme="majorEastAsia" w:cstheme="minorHAnsi"/>
          <w:sz w:val="28"/>
        </w:rPr>
      </w:pPr>
      <w:r>
        <w:rPr>
          <w:rFonts w:asciiTheme="majorEastAsia" w:eastAsiaTheme="majorEastAsia" w:hAnsiTheme="majorEastAsia" w:cstheme="minorHAnsi" w:hint="eastAsia"/>
          <w:sz w:val="28"/>
        </w:rPr>
        <w:t>4</w:t>
      </w:r>
      <w:r w:rsidR="0070714C">
        <w:rPr>
          <w:rFonts w:asciiTheme="majorEastAsia" w:eastAsiaTheme="majorEastAsia" w:hAnsiTheme="majorEastAsia" w:cstheme="minorHAnsi" w:hint="eastAsia"/>
          <w:sz w:val="28"/>
        </w:rPr>
        <w:t xml:space="preserve"> </w:t>
      </w:r>
      <w:r w:rsidR="0070714C" w:rsidRPr="00301A82">
        <w:rPr>
          <w:rFonts w:asciiTheme="majorEastAsia" w:eastAsiaTheme="majorEastAsia" w:hAnsiTheme="majorEastAsia" w:cstheme="minorHAnsi" w:hint="eastAsia"/>
          <w:sz w:val="28"/>
        </w:rPr>
        <w:t>所有监测数据严格实行三级审核制度，经过校对、校核，最后由</w:t>
      </w:r>
      <w:r w:rsidR="0070714C">
        <w:rPr>
          <w:rFonts w:asciiTheme="majorEastAsia" w:eastAsiaTheme="majorEastAsia" w:hAnsiTheme="majorEastAsia" w:cstheme="minorHAnsi" w:hint="eastAsia"/>
          <w:sz w:val="28"/>
        </w:rPr>
        <w:t>授权签字人</w:t>
      </w:r>
      <w:r w:rsidR="0070714C" w:rsidRPr="00301A82">
        <w:rPr>
          <w:rFonts w:asciiTheme="majorEastAsia" w:eastAsiaTheme="majorEastAsia" w:hAnsiTheme="majorEastAsia" w:cstheme="minorHAnsi" w:hint="eastAsia"/>
          <w:sz w:val="28"/>
        </w:rPr>
        <w:t>审定。</w:t>
      </w:r>
    </w:p>
    <w:p w:rsidR="005432F1" w:rsidRPr="00301A82" w:rsidRDefault="00E51191" w:rsidP="005432F1">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8.</w:t>
      </w:r>
      <w:r w:rsidR="001E688A">
        <w:rPr>
          <w:rFonts w:asciiTheme="majorEastAsia" w:eastAsiaTheme="majorEastAsia" w:hAnsiTheme="majorEastAsia" w:cstheme="minorHAnsi" w:hint="eastAsia"/>
          <w:b/>
          <w:sz w:val="28"/>
          <w:szCs w:val="28"/>
        </w:rPr>
        <w:t>2</w:t>
      </w:r>
      <w:r w:rsidR="00433E10" w:rsidRPr="00301A82">
        <w:rPr>
          <w:rFonts w:asciiTheme="majorEastAsia" w:eastAsiaTheme="majorEastAsia" w:hAnsiTheme="majorEastAsia" w:cstheme="minorHAnsi" w:hint="eastAsia"/>
          <w:b/>
          <w:sz w:val="28"/>
          <w:szCs w:val="28"/>
        </w:rPr>
        <w:t>监测分析方法</w:t>
      </w:r>
    </w:p>
    <w:tbl>
      <w:tblPr>
        <w:tblW w:w="9781" w:type="dxa"/>
        <w:tblInd w:w="-34" w:type="dxa"/>
        <w:tblBorders>
          <w:top w:val="single" w:sz="8" w:space="0" w:color="auto"/>
          <w:bottom w:val="single" w:sz="4" w:space="0" w:color="auto"/>
          <w:insideH w:val="single" w:sz="4" w:space="0" w:color="auto"/>
          <w:insideV w:val="single" w:sz="4" w:space="0" w:color="auto"/>
        </w:tblBorders>
        <w:tblLayout w:type="fixed"/>
        <w:tblLook w:val="04A0"/>
      </w:tblPr>
      <w:tblGrid>
        <w:gridCol w:w="1276"/>
        <w:gridCol w:w="4253"/>
        <w:gridCol w:w="2551"/>
        <w:gridCol w:w="1701"/>
      </w:tblGrid>
      <w:tr w:rsidR="005432F1" w:rsidRPr="001219B3" w:rsidTr="006E3FDF">
        <w:trPr>
          <w:trHeight w:val="495"/>
        </w:trPr>
        <w:tc>
          <w:tcPr>
            <w:tcW w:w="1276" w:type="dxa"/>
            <w:vAlign w:val="center"/>
            <w:hideMark/>
          </w:tcPr>
          <w:p w:rsidR="005432F1" w:rsidRPr="001219B3" w:rsidRDefault="005432F1" w:rsidP="00D57853">
            <w:pPr>
              <w:jc w:val="center"/>
              <w:rPr>
                <w:rFonts w:asciiTheme="minorEastAsia" w:eastAsiaTheme="minorEastAsia" w:hAnsiTheme="minorEastAsia"/>
                <w:b/>
                <w:sz w:val="21"/>
                <w:szCs w:val="21"/>
              </w:rPr>
            </w:pPr>
            <w:r w:rsidRPr="001219B3">
              <w:rPr>
                <w:rFonts w:asciiTheme="minorEastAsia" w:eastAsiaTheme="minorEastAsia" w:hAnsiTheme="minorEastAsia" w:hint="eastAsia"/>
                <w:b/>
                <w:sz w:val="21"/>
                <w:szCs w:val="21"/>
              </w:rPr>
              <w:t>项　目</w:t>
            </w:r>
          </w:p>
        </w:tc>
        <w:tc>
          <w:tcPr>
            <w:tcW w:w="4253" w:type="dxa"/>
            <w:vAlign w:val="center"/>
            <w:hideMark/>
          </w:tcPr>
          <w:p w:rsidR="005432F1" w:rsidRPr="001219B3" w:rsidRDefault="005432F1" w:rsidP="00D57853">
            <w:pPr>
              <w:jc w:val="center"/>
              <w:rPr>
                <w:rFonts w:asciiTheme="minorEastAsia" w:eastAsiaTheme="minorEastAsia" w:hAnsiTheme="minorEastAsia"/>
                <w:b/>
                <w:sz w:val="21"/>
                <w:szCs w:val="21"/>
              </w:rPr>
            </w:pPr>
            <w:r w:rsidRPr="001219B3">
              <w:rPr>
                <w:rFonts w:asciiTheme="minorEastAsia" w:eastAsiaTheme="minorEastAsia" w:hAnsiTheme="minorEastAsia" w:hint="eastAsia"/>
                <w:b/>
                <w:sz w:val="21"/>
                <w:szCs w:val="21"/>
              </w:rPr>
              <w:t>方        法</w:t>
            </w:r>
          </w:p>
        </w:tc>
        <w:tc>
          <w:tcPr>
            <w:tcW w:w="2551" w:type="dxa"/>
            <w:vAlign w:val="center"/>
            <w:hideMark/>
          </w:tcPr>
          <w:p w:rsidR="005432F1" w:rsidRPr="001219B3" w:rsidRDefault="005432F1" w:rsidP="00D57853">
            <w:pPr>
              <w:jc w:val="center"/>
              <w:rPr>
                <w:rFonts w:asciiTheme="minorEastAsia" w:eastAsiaTheme="minorEastAsia" w:hAnsiTheme="minorEastAsia"/>
                <w:b/>
                <w:sz w:val="21"/>
                <w:szCs w:val="21"/>
              </w:rPr>
            </w:pPr>
            <w:r w:rsidRPr="001219B3">
              <w:rPr>
                <w:rFonts w:asciiTheme="minorEastAsia" w:eastAsiaTheme="minorEastAsia" w:hAnsiTheme="minorEastAsia" w:hint="eastAsia"/>
                <w:b/>
                <w:sz w:val="21"/>
                <w:szCs w:val="21"/>
              </w:rPr>
              <w:t>测试仪器</w:t>
            </w:r>
          </w:p>
        </w:tc>
        <w:tc>
          <w:tcPr>
            <w:tcW w:w="1701" w:type="dxa"/>
            <w:vAlign w:val="center"/>
            <w:hideMark/>
          </w:tcPr>
          <w:p w:rsidR="005432F1" w:rsidRPr="001219B3" w:rsidRDefault="001219B3" w:rsidP="00D57853">
            <w:pPr>
              <w:jc w:val="center"/>
              <w:rPr>
                <w:rFonts w:asciiTheme="minorEastAsia" w:eastAsiaTheme="minorEastAsia" w:hAnsiTheme="minorEastAsia"/>
                <w:sz w:val="21"/>
                <w:szCs w:val="21"/>
              </w:rPr>
            </w:pPr>
            <w:r w:rsidRPr="001219B3">
              <w:rPr>
                <w:rFonts w:asciiTheme="majorEastAsia" w:eastAsiaTheme="majorEastAsia" w:hAnsiTheme="majorEastAsia" w:hint="eastAsia"/>
                <w:b/>
                <w:sz w:val="21"/>
                <w:szCs w:val="21"/>
              </w:rPr>
              <w:t>检出限</w:t>
            </w:r>
          </w:p>
        </w:tc>
      </w:tr>
      <w:tr w:rsidR="005432F1" w:rsidRPr="001219B3" w:rsidTr="006E3FDF">
        <w:trPr>
          <w:trHeight w:val="271"/>
        </w:trPr>
        <w:tc>
          <w:tcPr>
            <w:tcW w:w="1276"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氨</w:t>
            </w:r>
          </w:p>
        </w:tc>
        <w:tc>
          <w:tcPr>
            <w:tcW w:w="4253"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环境空气中氨的测定 纳氏试剂比色法 HJ533-2009</w:t>
            </w:r>
          </w:p>
        </w:tc>
        <w:tc>
          <w:tcPr>
            <w:tcW w:w="255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721G型可见分光光度计</w:t>
            </w:r>
          </w:p>
        </w:tc>
        <w:tc>
          <w:tcPr>
            <w:tcW w:w="170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cstheme="minorHAnsi" w:hint="eastAsia"/>
                <w:sz w:val="21"/>
                <w:szCs w:val="21"/>
              </w:rPr>
              <w:t>0.01</w:t>
            </w:r>
            <w:r w:rsidRPr="001219B3">
              <w:rPr>
                <w:rFonts w:asciiTheme="minorEastAsia" w:hAnsiTheme="minorEastAsia" w:hint="eastAsia"/>
                <w:sz w:val="21"/>
                <w:szCs w:val="21"/>
              </w:rPr>
              <w:t xml:space="preserve"> mg/m</w:t>
            </w:r>
            <w:r w:rsidRPr="001219B3">
              <w:rPr>
                <w:rFonts w:asciiTheme="minorEastAsia" w:hAnsiTheme="minorEastAsia" w:hint="eastAsia"/>
                <w:sz w:val="21"/>
                <w:szCs w:val="21"/>
                <w:vertAlign w:val="superscript"/>
              </w:rPr>
              <w:t>3</w:t>
            </w:r>
          </w:p>
        </w:tc>
      </w:tr>
      <w:tr w:rsidR="005432F1" w:rsidRPr="001219B3" w:rsidTr="006E3FDF">
        <w:trPr>
          <w:trHeight w:val="271"/>
        </w:trPr>
        <w:tc>
          <w:tcPr>
            <w:tcW w:w="1276"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*臭气</w:t>
            </w:r>
          </w:p>
        </w:tc>
        <w:tc>
          <w:tcPr>
            <w:tcW w:w="4253"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空气质量 恶臭的测定 三点比较式嗅袋法 GB/T16475-1993</w:t>
            </w:r>
          </w:p>
        </w:tc>
        <w:tc>
          <w:tcPr>
            <w:tcW w:w="255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w:t>
            </w:r>
          </w:p>
        </w:tc>
        <w:tc>
          <w:tcPr>
            <w:tcW w:w="170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10（无量纲）</w:t>
            </w:r>
          </w:p>
        </w:tc>
      </w:tr>
      <w:tr w:rsidR="005432F1" w:rsidRPr="001219B3" w:rsidTr="006E3FDF">
        <w:trPr>
          <w:trHeight w:val="271"/>
        </w:trPr>
        <w:tc>
          <w:tcPr>
            <w:tcW w:w="1276" w:type="dxa"/>
            <w:vAlign w:val="center"/>
            <w:hideMark/>
          </w:tcPr>
          <w:p w:rsidR="005432F1" w:rsidRPr="001219B3" w:rsidRDefault="00E31554" w:rsidP="00D57853">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5432F1" w:rsidRPr="001219B3">
              <w:rPr>
                <w:rFonts w:asciiTheme="minorEastAsia" w:eastAsiaTheme="minorEastAsia" w:hAnsiTheme="minorEastAsia" w:hint="eastAsia"/>
                <w:sz w:val="21"/>
                <w:szCs w:val="21"/>
              </w:rPr>
              <w:t>硫化氢</w:t>
            </w:r>
          </w:p>
        </w:tc>
        <w:tc>
          <w:tcPr>
            <w:tcW w:w="4253"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亚甲基蓝分光光度法空气和废气监测分析方法（第四版）</w:t>
            </w:r>
          </w:p>
        </w:tc>
        <w:tc>
          <w:tcPr>
            <w:tcW w:w="255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721G型可见分光光度计</w:t>
            </w:r>
          </w:p>
        </w:tc>
        <w:tc>
          <w:tcPr>
            <w:tcW w:w="170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0.002</w:t>
            </w:r>
            <w:r w:rsidRPr="001219B3">
              <w:rPr>
                <w:rFonts w:asciiTheme="minorEastAsia" w:hAnsiTheme="minorEastAsia" w:hint="eastAsia"/>
                <w:sz w:val="21"/>
                <w:szCs w:val="21"/>
              </w:rPr>
              <w:t xml:space="preserve"> mg/m</w:t>
            </w:r>
            <w:r w:rsidRPr="001219B3">
              <w:rPr>
                <w:rFonts w:asciiTheme="minorEastAsia" w:hAnsiTheme="minorEastAsia" w:hint="eastAsia"/>
                <w:sz w:val="21"/>
                <w:szCs w:val="21"/>
                <w:vertAlign w:val="superscript"/>
              </w:rPr>
              <w:t>3</w:t>
            </w:r>
          </w:p>
        </w:tc>
      </w:tr>
      <w:tr w:rsidR="005432F1" w:rsidRPr="001219B3" w:rsidTr="006E3FDF">
        <w:trPr>
          <w:trHeight w:val="271"/>
        </w:trPr>
        <w:tc>
          <w:tcPr>
            <w:tcW w:w="1276"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*二硫化碳</w:t>
            </w:r>
          </w:p>
        </w:tc>
        <w:tc>
          <w:tcPr>
            <w:tcW w:w="4253"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空气质量 二硫化碳的测定 二乙胺分光光度法GB/T14680-1993</w:t>
            </w:r>
          </w:p>
        </w:tc>
        <w:tc>
          <w:tcPr>
            <w:tcW w:w="255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hint="eastAsia"/>
                <w:sz w:val="21"/>
                <w:szCs w:val="21"/>
              </w:rPr>
              <w:t>752N紫外可见分光光度计</w:t>
            </w:r>
          </w:p>
        </w:tc>
        <w:tc>
          <w:tcPr>
            <w:tcW w:w="1701" w:type="dxa"/>
            <w:vAlign w:val="center"/>
            <w:hideMark/>
          </w:tcPr>
          <w:p w:rsidR="005432F1" w:rsidRPr="001219B3" w:rsidRDefault="005432F1" w:rsidP="00D57853">
            <w:pPr>
              <w:jc w:val="center"/>
              <w:rPr>
                <w:rFonts w:asciiTheme="minorEastAsia" w:eastAsiaTheme="minorEastAsia" w:hAnsiTheme="minorEastAsia"/>
                <w:sz w:val="21"/>
                <w:szCs w:val="21"/>
              </w:rPr>
            </w:pPr>
            <w:r w:rsidRPr="001219B3">
              <w:rPr>
                <w:rFonts w:asciiTheme="minorEastAsia" w:eastAsiaTheme="minorEastAsia" w:hAnsiTheme="minorEastAsia" w:cstheme="minorHAnsi" w:hint="eastAsia"/>
                <w:sz w:val="21"/>
                <w:szCs w:val="21"/>
              </w:rPr>
              <w:t>0.03</w:t>
            </w:r>
            <w:r w:rsidRPr="001219B3">
              <w:rPr>
                <w:rFonts w:asciiTheme="minorEastAsia" w:hAnsiTheme="minorEastAsia" w:hint="eastAsia"/>
                <w:sz w:val="21"/>
                <w:szCs w:val="21"/>
              </w:rPr>
              <w:t xml:space="preserve"> mg/m</w:t>
            </w:r>
            <w:r w:rsidRPr="001219B3">
              <w:rPr>
                <w:rFonts w:asciiTheme="minorEastAsia" w:hAnsiTheme="minorEastAsia" w:hint="eastAsia"/>
                <w:sz w:val="21"/>
                <w:szCs w:val="21"/>
                <w:vertAlign w:val="superscript"/>
              </w:rPr>
              <w:t>3</w:t>
            </w:r>
          </w:p>
        </w:tc>
      </w:tr>
      <w:tr w:rsidR="0035184A" w:rsidRPr="001219B3" w:rsidTr="006E3FDF">
        <w:trPr>
          <w:trHeight w:val="271"/>
        </w:trPr>
        <w:tc>
          <w:tcPr>
            <w:tcW w:w="1276" w:type="dxa"/>
            <w:tcBorders>
              <w:top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颗粒物</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固定污染源排气中颗粒物的测定与气态污染物采样方法HJ/T16157-1996</w:t>
            </w:r>
          </w:p>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锅炉烟尘测试法GB5468-1991</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35184A">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YQ3000-C全自动烟尘测试仪ESJ120-4型电子分析天平</w:t>
            </w:r>
          </w:p>
        </w:tc>
        <w:tc>
          <w:tcPr>
            <w:tcW w:w="1701" w:type="dxa"/>
            <w:tcBorders>
              <w:top w:val="single" w:sz="4" w:space="0" w:color="auto"/>
              <w:left w:val="single" w:sz="4" w:space="0" w:color="auto"/>
              <w:bottom w:val="single" w:sz="4" w:space="0" w:color="auto"/>
            </w:tcBorders>
            <w:vAlign w:val="center"/>
            <w:hideMark/>
          </w:tcPr>
          <w:p w:rsidR="0035184A" w:rsidRPr="0035184A" w:rsidRDefault="0035184A" w:rsidP="0035184A">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35184A" w:rsidRPr="001219B3" w:rsidTr="006E3FDF">
        <w:trPr>
          <w:trHeight w:val="271"/>
        </w:trPr>
        <w:tc>
          <w:tcPr>
            <w:tcW w:w="1276" w:type="dxa"/>
            <w:tcBorders>
              <w:top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二氧化硫</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固定污染源排气中二氧化硫的测定 定电位电解法HJ/T57-2000</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35184A">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YQ3000-C全自动烟尘测试仪</w:t>
            </w:r>
          </w:p>
        </w:tc>
        <w:tc>
          <w:tcPr>
            <w:tcW w:w="1701" w:type="dxa"/>
            <w:tcBorders>
              <w:top w:val="single" w:sz="4" w:space="0" w:color="auto"/>
              <w:left w:val="single" w:sz="4" w:space="0" w:color="auto"/>
              <w:bottom w:val="single" w:sz="4" w:space="0" w:color="auto"/>
            </w:tcBorders>
            <w:vAlign w:val="center"/>
            <w:hideMark/>
          </w:tcPr>
          <w:p w:rsidR="0035184A" w:rsidRPr="0035184A" w:rsidRDefault="0035184A" w:rsidP="0035184A">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35184A" w:rsidRPr="001219B3" w:rsidTr="006E3FDF">
        <w:trPr>
          <w:trHeight w:val="271"/>
        </w:trPr>
        <w:tc>
          <w:tcPr>
            <w:tcW w:w="1276" w:type="dxa"/>
            <w:tcBorders>
              <w:top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氮氧化物</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固定污染源排气中氮氧化物的测定 定电位电解法HJ693-2014</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35184A">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YQ3000-C全自动烟尘测试仪</w:t>
            </w:r>
          </w:p>
        </w:tc>
        <w:tc>
          <w:tcPr>
            <w:tcW w:w="1701" w:type="dxa"/>
            <w:tcBorders>
              <w:top w:val="single" w:sz="4" w:space="0" w:color="auto"/>
              <w:left w:val="single" w:sz="4" w:space="0" w:color="auto"/>
              <w:bottom w:val="single" w:sz="4" w:space="0" w:color="auto"/>
            </w:tcBorders>
            <w:vAlign w:val="center"/>
            <w:hideMark/>
          </w:tcPr>
          <w:p w:rsidR="0035184A" w:rsidRPr="0035184A" w:rsidRDefault="0035184A" w:rsidP="0035184A">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35184A" w:rsidRPr="001219B3" w:rsidTr="006E3FDF">
        <w:trPr>
          <w:trHeight w:val="271"/>
        </w:trPr>
        <w:tc>
          <w:tcPr>
            <w:tcW w:w="1276" w:type="dxa"/>
            <w:tcBorders>
              <w:top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pH</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水质pH的测定 玻璃电极法GB6920-1986</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pH计</w:t>
            </w:r>
          </w:p>
        </w:tc>
        <w:tc>
          <w:tcPr>
            <w:tcW w:w="1701" w:type="dxa"/>
            <w:tcBorders>
              <w:top w:val="single" w:sz="4" w:space="0" w:color="auto"/>
              <w:left w:val="single" w:sz="4" w:space="0" w:color="auto"/>
              <w:bottom w:val="single" w:sz="4" w:space="0" w:color="auto"/>
            </w:tcBorders>
            <w:vAlign w:val="center"/>
            <w:hideMark/>
          </w:tcPr>
          <w:p w:rsidR="0035184A" w:rsidRPr="0035184A" w:rsidRDefault="0035184A" w:rsidP="00E337D2">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35184A" w:rsidRPr="001219B3" w:rsidTr="006E3FDF">
        <w:trPr>
          <w:trHeight w:val="271"/>
        </w:trPr>
        <w:tc>
          <w:tcPr>
            <w:tcW w:w="1276" w:type="dxa"/>
            <w:tcBorders>
              <w:top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*总硬度</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35184A">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水质钙和镁总量的测定EDTA滴定法 GB/T7477-1987</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35184A">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50mL酸式滴定管</w:t>
            </w:r>
          </w:p>
        </w:tc>
        <w:tc>
          <w:tcPr>
            <w:tcW w:w="1701" w:type="dxa"/>
            <w:tcBorders>
              <w:top w:val="single" w:sz="4" w:space="0" w:color="auto"/>
              <w:left w:val="single" w:sz="4" w:space="0" w:color="auto"/>
              <w:bottom w:val="single" w:sz="4" w:space="0" w:color="auto"/>
            </w:tcBorders>
            <w:vAlign w:val="center"/>
            <w:hideMark/>
          </w:tcPr>
          <w:p w:rsidR="0035184A" w:rsidRPr="0035184A" w:rsidRDefault="0035184A" w:rsidP="00E337D2">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5</w:t>
            </w:r>
          </w:p>
        </w:tc>
      </w:tr>
      <w:tr w:rsidR="0035184A" w:rsidRPr="001219B3" w:rsidTr="006E3FDF">
        <w:trPr>
          <w:trHeight w:val="271"/>
        </w:trPr>
        <w:tc>
          <w:tcPr>
            <w:tcW w:w="1276" w:type="dxa"/>
            <w:tcBorders>
              <w:top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硫酸盐</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35184A">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 硫酸盐的测定 GB11899-1989</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ESJ120-4型电子分析天平</w:t>
            </w:r>
          </w:p>
        </w:tc>
        <w:tc>
          <w:tcPr>
            <w:tcW w:w="1701" w:type="dxa"/>
            <w:tcBorders>
              <w:top w:val="single" w:sz="4" w:space="0" w:color="auto"/>
              <w:left w:val="single" w:sz="4" w:space="0" w:color="auto"/>
              <w:bottom w:val="single" w:sz="4" w:space="0" w:color="auto"/>
            </w:tcBorders>
            <w:vAlign w:val="center"/>
            <w:hideMark/>
          </w:tcPr>
          <w:p w:rsidR="0035184A" w:rsidRPr="0035184A" w:rsidRDefault="0035184A" w:rsidP="00E337D2">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10</w:t>
            </w:r>
          </w:p>
        </w:tc>
      </w:tr>
      <w:tr w:rsidR="0035184A" w:rsidRPr="001219B3" w:rsidTr="006E3FDF">
        <w:trPr>
          <w:trHeight w:val="271"/>
        </w:trPr>
        <w:tc>
          <w:tcPr>
            <w:tcW w:w="1276" w:type="dxa"/>
            <w:tcBorders>
              <w:top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氨氮</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水质氨氮的测定 纳氏试剂分光光度法HJ535-2009</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184A" w:rsidRPr="0035184A" w:rsidRDefault="0035184A" w:rsidP="00E337D2">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721G分光光度计</w:t>
            </w:r>
          </w:p>
        </w:tc>
        <w:tc>
          <w:tcPr>
            <w:tcW w:w="1701" w:type="dxa"/>
            <w:tcBorders>
              <w:top w:val="single" w:sz="4" w:space="0" w:color="auto"/>
              <w:left w:val="single" w:sz="4" w:space="0" w:color="auto"/>
              <w:bottom w:val="single" w:sz="4" w:space="0" w:color="auto"/>
            </w:tcBorders>
            <w:vAlign w:val="center"/>
            <w:hideMark/>
          </w:tcPr>
          <w:p w:rsidR="0035184A" w:rsidRPr="0035184A" w:rsidRDefault="0035184A" w:rsidP="00E337D2">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0.025</w:t>
            </w:r>
          </w:p>
        </w:tc>
      </w:tr>
    </w:tbl>
    <w:p w:rsidR="0012641E" w:rsidRDefault="0012641E" w:rsidP="007A0DAC">
      <w:pPr>
        <w:rPr>
          <w:rFonts w:asciiTheme="majorEastAsia" w:eastAsiaTheme="majorEastAsia" w:hAnsiTheme="majorEastAsia" w:cstheme="minorHAnsi"/>
          <w:b/>
          <w:sz w:val="32"/>
          <w:szCs w:val="28"/>
        </w:rPr>
      </w:pPr>
    </w:p>
    <w:tbl>
      <w:tblPr>
        <w:tblW w:w="9781" w:type="dxa"/>
        <w:tblInd w:w="-34" w:type="dxa"/>
        <w:tblBorders>
          <w:top w:val="single" w:sz="8" w:space="0" w:color="auto"/>
          <w:bottom w:val="single" w:sz="4" w:space="0" w:color="auto"/>
          <w:insideH w:val="single" w:sz="4" w:space="0" w:color="auto"/>
          <w:insideV w:val="single" w:sz="4" w:space="0" w:color="auto"/>
        </w:tblBorders>
        <w:tblLayout w:type="fixed"/>
        <w:tblLook w:val="04A0"/>
      </w:tblPr>
      <w:tblGrid>
        <w:gridCol w:w="1276"/>
        <w:gridCol w:w="4253"/>
        <w:gridCol w:w="2551"/>
        <w:gridCol w:w="1701"/>
      </w:tblGrid>
      <w:tr w:rsidR="002F22ED" w:rsidRPr="006E3FDF" w:rsidTr="002F22ED">
        <w:trPr>
          <w:trHeight w:val="271"/>
        </w:trPr>
        <w:tc>
          <w:tcPr>
            <w:tcW w:w="1276" w:type="dxa"/>
            <w:tcBorders>
              <w:top w:val="single" w:sz="4" w:space="0" w:color="auto"/>
              <w:bottom w:val="single" w:sz="4" w:space="0" w:color="auto"/>
              <w:right w:val="single" w:sz="4" w:space="0" w:color="auto"/>
            </w:tcBorders>
            <w:vAlign w:val="center"/>
            <w:hideMark/>
          </w:tcPr>
          <w:p w:rsidR="002F22ED" w:rsidRPr="006E3FDF" w:rsidRDefault="002F22ED" w:rsidP="00ED0E69">
            <w:pPr>
              <w:jc w:val="center"/>
              <w:rPr>
                <w:rFonts w:asciiTheme="minorEastAsia" w:eastAsiaTheme="minorEastAsia" w:hAnsiTheme="minorEastAsia"/>
                <w:sz w:val="21"/>
                <w:szCs w:val="21"/>
              </w:rPr>
            </w:pPr>
            <w:r w:rsidRPr="006E3FDF">
              <w:rPr>
                <w:rFonts w:asciiTheme="minorEastAsia" w:eastAsiaTheme="minorEastAsia" w:hAnsiTheme="minorEastAsia" w:hint="eastAsia"/>
                <w:sz w:val="21"/>
                <w:szCs w:val="21"/>
              </w:rPr>
              <w:t>项　目</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6E3FDF" w:rsidRDefault="002F22ED" w:rsidP="00ED0E69">
            <w:pPr>
              <w:jc w:val="center"/>
              <w:rPr>
                <w:rFonts w:asciiTheme="minorEastAsia" w:eastAsiaTheme="minorEastAsia" w:hAnsiTheme="minorEastAsia"/>
                <w:sz w:val="21"/>
                <w:szCs w:val="21"/>
              </w:rPr>
            </w:pPr>
            <w:r w:rsidRPr="006E3FDF">
              <w:rPr>
                <w:rFonts w:asciiTheme="minorEastAsia" w:eastAsiaTheme="minorEastAsia" w:hAnsiTheme="minorEastAsia" w:hint="eastAsia"/>
                <w:sz w:val="21"/>
                <w:szCs w:val="21"/>
              </w:rPr>
              <w:t>方        法</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6E3FDF" w:rsidRDefault="002F22ED" w:rsidP="00ED0E69">
            <w:pPr>
              <w:jc w:val="center"/>
              <w:rPr>
                <w:rFonts w:asciiTheme="minorEastAsia" w:eastAsiaTheme="minorEastAsia" w:hAnsiTheme="minorEastAsia"/>
                <w:sz w:val="21"/>
                <w:szCs w:val="21"/>
              </w:rPr>
            </w:pPr>
            <w:r w:rsidRPr="006E3FDF">
              <w:rPr>
                <w:rFonts w:asciiTheme="minorEastAsia" w:eastAsiaTheme="minorEastAsia" w:hAnsiTheme="minorEastAsia" w:hint="eastAsia"/>
                <w:sz w:val="21"/>
                <w:szCs w:val="21"/>
              </w:rPr>
              <w:t>测试仪器</w:t>
            </w:r>
          </w:p>
        </w:tc>
        <w:tc>
          <w:tcPr>
            <w:tcW w:w="1701" w:type="dxa"/>
            <w:tcBorders>
              <w:top w:val="single" w:sz="4" w:space="0" w:color="auto"/>
              <w:left w:val="single" w:sz="4" w:space="0" w:color="auto"/>
              <w:bottom w:val="single" w:sz="4" w:space="0" w:color="auto"/>
            </w:tcBorders>
            <w:vAlign w:val="center"/>
            <w:hideMark/>
          </w:tcPr>
          <w:p w:rsidR="002F22ED" w:rsidRPr="006E3FDF" w:rsidRDefault="002F22ED" w:rsidP="00ED0E69">
            <w:pPr>
              <w:jc w:val="center"/>
              <w:rPr>
                <w:rFonts w:asciiTheme="minorEastAsia" w:eastAsiaTheme="minorEastAsia" w:hAnsiTheme="minorEastAsia" w:cstheme="minorHAnsi"/>
                <w:sz w:val="21"/>
                <w:szCs w:val="21"/>
              </w:rPr>
            </w:pPr>
            <w:r w:rsidRPr="006E3FDF">
              <w:rPr>
                <w:rFonts w:asciiTheme="minorEastAsia" w:eastAsiaTheme="minorEastAsia" w:hAnsiTheme="minorEastAsia" w:cstheme="minorHAnsi" w:hint="eastAsia"/>
                <w:sz w:val="21"/>
                <w:szCs w:val="21"/>
              </w:rPr>
              <w:t>检出限</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高锰酸盐指数</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水质高锰酸盐指数的测定滴定法GB11892-1989</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50ml滴定管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石油类</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 石油类与动植物油类的测定 红外分光光度法GB/T16488-1996</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OIL460红外测油仪</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0.01</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硫化物</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水质硫化物的测定 亚甲蓝分光光度法GB/T16489-1996</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721G分光光度计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0.005</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*细菌总数</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《水和废水监测分析方法》（第四版增补版）国家环境保护总局（2006年）第五篇 第二章 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HWS-150恒温恒湿培养箱</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COD</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水质COD的测定 重铬酸盐法GB11914-1989</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50ml滴定管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10</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浊度</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水质浊度的测定 第一篇 分光光度法GB13200-1991</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721G分光光度计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*丁基黄原酸</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水质丁基黄原酸的测定 紫外分光光度法 HJ756-2015</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752N紫外可见分光光度计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0.004</w:t>
            </w:r>
          </w:p>
        </w:tc>
      </w:tr>
      <w:tr w:rsidR="002F22ED" w:rsidRPr="0035184A" w:rsidTr="00ED0E69">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*二硫化碳</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 二硫化碳的测定 二乙胺乙酸铜分光光度法 GB/T15504-1995</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752N紫外可见分光光度计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0.045</w:t>
            </w:r>
          </w:p>
        </w:tc>
      </w:tr>
      <w:tr w:rsidR="002F22ED" w:rsidRPr="0035184A" w:rsidTr="002F22ED">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*嗅和味</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嗅气和尝味法 生活饮用水标准检验方法 感官性状和物理指标GB5750.4-2006（3.1）</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锥形瓶250mL</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2F22ED" w:rsidRPr="0035184A" w:rsidTr="002F22ED">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*铁</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水质铁锰的测定 火焰原子吸收分光光度法GB/T11911-1989</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AA-6880原子吸收分光光度计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0.03</w:t>
            </w:r>
          </w:p>
        </w:tc>
      </w:tr>
      <w:tr w:rsidR="002F22ED" w:rsidRPr="0035184A" w:rsidTr="002F22ED">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*锰</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水质铁锰的测定 火焰原子吸收分光光度法GB/T11911-1989</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AA-6880原子吸收分光光度计</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0.01</w:t>
            </w:r>
          </w:p>
        </w:tc>
      </w:tr>
      <w:tr w:rsidR="002F22ED" w:rsidRPr="0035184A" w:rsidTr="002F22ED">
        <w:trPr>
          <w:trHeight w:val="271"/>
        </w:trPr>
        <w:tc>
          <w:tcPr>
            <w:tcW w:w="1276" w:type="dxa"/>
            <w:tcBorders>
              <w:top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悬浮物</w:t>
            </w:r>
          </w:p>
        </w:tc>
        <w:tc>
          <w:tcPr>
            <w:tcW w:w="4253"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水质悬浮物的测定 重量法GB11901-1989</w:t>
            </w:r>
          </w:p>
        </w:tc>
        <w:tc>
          <w:tcPr>
            <w:tcW w:w="2551" w:type="dxa"/>
            <w:tcBorders>
              <w:top w:val="single" w:sz="4" w:space="0" w:color="auto"/>
              <w:left w:val="single" w:sz="4" w:space="0" w:color="auto"/>
              <w:bottom w:val="single" w:sz="4" w:space="0" w:color="auto"/>
              <w:right w:val="single" w:sz="4" w:space="0" w:color="auto"/>
            </w:tcBorders>
            <w:vAlign w:val="center"/>
            <w:hideMark/>
          </w:tcPr>
          <w:p w:rsidR="002F22ED" w:rsidRPr="0035184A" w:rsidRDefault="002F22ED" w:rsidP="00ED0E69">
            <w:pPr>
              <w:jc w:val="center"/>
              <w:rPr>
                <w:rFonts w:asciiTheme="minorEastAsia" w:eastAsiaTheme="minorEastAsia" w:hAnsiTheme="minorEastAsia"/>
                <w:sz w:val="21"/>
                <w:szCs w:val="21"/>
              </w:rPr>
            </w:pPr>
            <w:r w:rsidRPr="0035184A">
              <w:rPr>
                <w:rFonts w:asciiTheme="minorEastAsia" w:eastAsiaTheme="minorEastAsia" w:hAnsiTheme="minorEastAsia" w:hint="eastAsia"/>
                <w:sz w:val="21"/>
                <w:szCs w:val="21"/>
              </w:rPr>
              <w:t>ESJ120-4型电子分析天平</w:t>
            </w:r>
          </w:p>
        </w:tc>
        <w:tc>
          <w:tcPr>
            <w:tcW w:w="1701" w:type="dxa"/>
            <w:tcBorders>
              <w:top w:val="single" w:sz="4" w:space="0" w:color="auto"/>
              <w:left w:val="single" w:sz="4" w:space="0" w:color="auto"/>
              <w:bottom w:val="single" w:sz="4" w:space="0" w:color="auto"/>
            </w:tcBorders>
            <w:vAlign w:val="center"/>
            <w:hideMark/>
          </w:tcPr>
          <w:p w:rsidR="002F22ED" w:rsidRPr="0035184A" w:rsidRDefault="002F22ED" w:rsidP="00ED0E69">
            <w:pPr>
              <w:jc w:val="center"/>
              <w:rPr>
                <w:rFonts w:asciiTheme="minorEastAsia" w:eastAsiaTheme="minorEastAsia" w:hAnsiTheme="minorEastAsia" w:cstheme="minorHAnsi"/>
                <w:sz w:val="21"/>
                <w:szCs w:val="21"/>
              </w:rPr>
            </w:pPr>
            <w:r w:rsidRPr="0035184A">
              <w:rPr>
                <w:rFonts w:asciiTheme="minorEastAsia" w:eastAsiaTheme="minorEastAsia" w:hAnsiTheme="minorEastAsia" w:cstheme="minorHAnsi" w:hint="eastAsia"/>
                <w:sz w:val="21"/>
                <w:szCs w:val="21"/>
              </w:rPr>
              <w:t>-</w:t>
            </w:r>
          </w:p>
        </w:tc>
      </w:tr>
      <w:tr w:rsidR="002F22ED" w:rsidRPr="003C6BE7" w:rsidTr="00ED0E69">
        <w:tblPrEx>
          <w:tblBorders>
            <w:bottom w:val="single" w:sz="8" w:space="0" w:color="auto"/>
          </w:tblBorders>
        </w:tblPrEx>
        <w:trPr>
          <w:trHeight w:val="402"/>
        </w:trPr>
        <w:tc>
          <w:tcPr>
            <w:tcW w:w="9781" w:type="dxa"/>
            <w:gridSpan w:val="4"/>
            <w:tcBorders>
              <w:top w:val="single" w:sz="4" w:space="0" w:color="auto"/>
              <w:left w:val="nil"/>
              <w:bottom w:val="single" w:sz="4" w:space="0" w:color="auto"/>
              <w:right w:val="nil"/>
            </w:tcBorders>
            <w:vAlign w:val="center"/>
            <w:hideMark/>
          </w:tcPr>
          <w:p w:rsidR="002F22ED" w:rsidRPr="003C6BE7" w:rsidRDefault="002F22ED" w:rsidP="00ED0E69">
            <w:pPr>
              <w:rPr>
                <w:rFonts w:asciiTheme="majorEastAsia" w:eastAsiaTheme="majorEastAsia" w:hAnsiTheme="majorEastAsia" w:cstheme="minorHAnsi"/>
                <w:szCs w:val="28"/>
              </w:rPr>
            </w:pPr>
            <w:r w:rsidRPr="001219B3">
              <w:rPr>
                <w:rFonts w:asciiTheme="majorEastAsia" w:eastAsiaTheme="majorEastAsia" w:hAnsiTheme="majorEastAsia" w:hint="eastAsia"/>
                <w:sz w:val="21"/>
                <w:szCs w:val="21"/>
              </w:rPr>
              <w:t>注：标*号项目为非认证项目</w:t>
            </w:r>
            <w:r>
              <w:rPr>
                <w:rFonts w:asciiTheme="majorEastAsia" w:eastAsiaTheme="majorEastAsia" w:hAnsiTheme="majorEastAsia" w:hint="eastAsia"/>
                <w:sz w:val="21"/>
                <w:szCs w:val="21"/>
              </w:rPr>
              <w:t>，已委托其他有资质的公司监测。</w:t>
            </w:r>
            <w:r w:rsidRPr="003C6BE7">
              <w:rPr>
                <w:rFonts w:asciiTheme="majorEastAsia" w:eastAsiaTheme="majorEastAsia" w:hAnsiTheme="majorEastAsia" w:cstheme="minorHAnsi" w:hint="eastAsia"/>
                <w:sz w:val="21"/>
                <w:szCs w:val="28"/>
              </w:rPr>
              <w:t>以上仪器经计量检定合格。</w:t>
            </w:r>
          </w:p>
        </w:tc>
      </w:tr>
    </w:tbl>
    <w:p w:rsidR="00AB1A0B" w:rsidRDefault="00E51191" w:rsidP="007A0DAC">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32"/>
          <w:szCs w:val="28"/>
        </w:rPr>
        <w:t>9</w:t>
      </w:r>
      <w:r w:rsidR="00433E10" w:rsidRPr="00301A82">
        <w:rPr>
          <w:rFonts w:asciiTheme="majorEastAsia" w:eastAsiaTheme="majorEastAsia" w:hAnsiTheme="majorEastAsia" w:cstheme="minorHAnsi" w:hint="eastAsia"/>
          <w:b/>
          <w:sz w:val="32"/>
          <w:szCs w:val="28"/>
        </w:rPr>
        <w:t>、验收监测结果</w:t>
      </w:r>
    </w:p>
    <w:p w:rsidR="00AB1A0B" w:rsidRDefault="00AB1A0B" w:rsidP="00AB1A0B">
      <w:pPr>
        <w:ind w:firstLineChars="200" w:firstLine="560"/>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验收监测期间</w:t>
      </w:r>
      <w:r w:rsidR="004B7159">
        <w:rPr>
          <w:rFonts w:asciiTheme="majorEastAsia" w:eastAsiaTheme="majorEastAsia" w:hAnsiTheme="majorEastAsia" w:cstheme="minorHAnsi" w:hint="eastAsia"/>
          <w:sz w:val="28"/>
          <w:szCs w:val="28"/>
        </w:rPr>
        <w:t>，</w:t>
      </w:r>
      <w:r w:rsidR="00E724CA">
        <w:rPr>
          <w:rFonts w:asciiTheme="majorEastAsia" w:eastAsiaTheme="majorEastAsia" w:hAnsiTheme="majorEastAsia" w:cstheme="minorHAnsi" w:hint="eastAsia"/>
          <w:sz w:val="28"/>
          <w:szCs w:val="28"/>
        </w:rPr>
        <w:t>设计</w:t>
      </w:r>
      <w:r w:rsidR="00A934F3">
        <w:rPr>
          <w:rFonts w:asciiTheme="majorEastAsia" w:eastAsiaTheme="majorEastAsia" w:hAnsiTheme="majorEastAsia" w:cstheme="minorHAnsi" w:hint="eastAsia"/>
          <w:sz w:val="28"/>
          <w:szCs w:val="28"/>
        </w:rPr>
        <w:t>生产产品产量103t/d</w:t>
      </w:r>
      <w:r w:rsidR="00E724CA">
        <w:rPr>
          <w:rFonts w:asciiTheme="majorEastAsia" w:eastAsiaTheme="majorEastAsia" w:hAnsiTheme="majorEastAsia" w:cstheme="minorHAnsi" w:hint="eastAsia"/>
          <w:sz w:val="28"/>
          <w:szCs w:val="28"/>
        </w:rPr>
        <w:t>，实际</w:t>
      </w:r>
      <w:r w:rsidR="00A934F3">
        <w:rPr>
          <w:rFonts w:asciiTheme="majorEastAsia" w:eastAsiaTheme="majorEastAsia" w:hAnsiTheme="majorEastAsia" w:cstheme="minorHAnsi" w:hint="eastAsia"/>
          <w:sz w:val="28"/>
          <w:szCs w:val="28"/>
        </w:rPr>
        <w:t>生产产品产量85t/d,</w:t>
      </w:r>
      <w:r>
        <w:rPr>
          <w:rFonts w:asciiTheme="majorEastAsia" w:eastAsiaTheme="majorEastAsia" w:hAnsiTheme="majorEastAsia" w:cstheme="minorHAnsi" w:hint="eastAsia"/>
          <w:sz w:val="28"/>
          <w:szCs w:val="28"/>
        </w:rPr>
        <w:t>生产工况</w:t>
      </w:r>
      <w:r w:rsidR="00A934F3">
        <w:rPr>
          <w:rFonts w:asciiTheme="majorEastAsia" w:eastAsiaTheme="majorEastAsia" w:hAnsiTheme="majorEastAsia" w:cstheme="minorHAnsi" w:hint="eastAsia"/>
          <w:sz w:val="28"/>
          <w:szCs w:val="28"/>
        </w:rPr>
        <w:t>负荷</w:t>
      </w:r>
      <w:r>
        <w:rPr>
          <w:rFonts w:asciiTheme="majorEastAsia" w:eastAsiaTheme="majorEastAsia" w:hAnsiTheme="majorEastAsia" w:cstheme="minorHAnsi" w:hint="eastAsia"/>
          <w:sz w:val="28"/>
          <w:szCs w:val="28"/>
        </w:rPr>
        <w:t>达到</w:t>
      </w:r>
      <w:r w:rsidR="00A934F3">
        <w:rPr>
          <w:rFonts w:asciiTheme="majorEastAsia" w:eastAsiaTheme="majorEastAsia" w:hAnsiTheme="majorEastAsia" w:cstheme="minorHAnsi" w:hint="eastAsia"/>
          <w:sz w:val="28"/>
          <w:szCs w:val="28"/>
        </w:rPr>
        <w:t>83</w:t>
      </w:r>
      <w:r>
        <w:rPr>
          <w:rFonts w:asciiTheme="majorEastAsia" w:eastAsiaTheme="majorEastAsia" w:hAnsiTheme="majorEastAsia" w:cstheme="minorHAnsi" w:hint="eastAsia"/>
          <w:sz w:val="28"/>
          <w:szCs w:val="28"/>
        </w:rPr>
        <w:t>%，无不良天气等因素影响，验收监测工作严格按照有关规范进行，验收监测结果可以反映正常排污状况。</w:t>
      </w:r>
    </w:p>
    <w:p w:rsidR="00433E10" w:rsidRPr="00301A82" w:rsidRDefault="00C16709" w:rsidP="00433E10">
      <w:pPr>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9.1</w:t>
      </w:r>
      <w:r w:rsidR="00433E10" w:rsidRPr="00301A82">
        <w:rPr>
          <w:rFonts w:asciiTheme="majorEastAsia" w:eastAsiaTheme="majorEastAsia" w:hAnsiTheme="majorEastAsia" w:cstheme="minorHAnsi" w:hint="eastAsia"/>
          <w:b/>
          <w:sz w:val="28"/>
          <w:szCs w:val="28"/>
        </w:rPr>
        <w:t>废气监测结果</w:t>
      </w:r>
    </w:p>
    <w:p w:rsidR="006E3FDF" w:rsidRDefault="002713EA" w:rsidP="006E3FDF">
      <w:pPr>
        <w:spacing w:line="560" w:lineRule="exact"/>
        <w:ind w:firstLineChars="200" w:firstLine="560"/>
        <w:rPr>
          <w:rFonts w:asciiTheme="majorEastAsia" w:eastAsiaTheme="majorEastAsia" w:hAnsiTheme="majorEastAsia"/>
          <w:sz w:val="28"/>
        </w:rPr>
      </w:pPr>
      <w:r>
        <w:rPr>
          <w:rFonts w:asciiTheme="minorEastAsia" w:eastAsiaTheme="minorEastAsia" w:hAnsiTheme="minorEastAsia" w:hint="eastAsia"/>
          <w:sz w:val="28"/>
        </w:rPr>
        <w:lastRenderedPageBreak/>
        <w:t>受</w:t>
      </w:r>
      <w:r>
        <w:rPr>
          <w:rFonts w:hint="eastAsia"/>
          <w:bCs/>
          <w:sz w:val="28"/>
        </w:rPr>
        <w:t>铁岭选矿药剂有限公司</w:t>
      </w:r>
      <w:r>
        <w:rPr>
          <w:rFonts w:asciiTheme="minorEastAsia" w:eastAsiaTheme="minorEastAsia" w:hAnsiTheme="minorEastAsia" w:hint="eastAsia"/>
          <w:sz w:val="28"/>
        </w:rPr>
        <w:t>的委托，辽宁硏继环境污染治理服务有限公司于2017年12月13日、14日；12月18日、19日对</w:t>
      </w:r>
      <w:r>
        <w:rPr>
          <w:rFonts w:hint="eastAsia"/>
          <w:bCs/>
          <w:sz w:val="28"/>
        </w:rPr>
        <w:t>铁岭选矿药剂有限公司</w:t>
      </w:r>
      <w:r>
        <w:rPr>
          <w:rFonts w:asciiTheme="minorEastAsia" w:eastAsiaTheme="minorEastAsia" w:hAnsiTheme="minorEastAsia" w:hint="eastAsia"/>
          <w:sz w:val="28"/>
        </w:rPr>
        <w:t>技术改造项目进行废气监测。</w:t>
      </w:r>
      <w:r w:rsidR="00433E10" w:rsidRPr="00301A82">
        <w:rPr>
          <w:rFonts w:asciiTheme="majorEastAsia" w:eastAsiaTheme="majorEastAsia" w:hAnsiTheme="majorEastAsia" w:hint="eastAsia"/>
          <w:sz w:val="28"/>
        </w:rPr>
        <w:t>监测结果祥见下表：</w:t>
      </w:r>
    </w:p>
    <w:p w:rsidR="00D000FC" w:rsidRDefault="006E3FDF" w:rsidP="006E3FDF">
      <w:pPr>
        <w:spacing w:line="560" w:lineRule="exact"/>
        <w:ind w:firstLineChars="1240" w:firstLine="2988"/>
        <w:rPr>
          <w:rFonts w:asciiTheme="minorEastAsia" w:eastAsiaTheme="minorEastAsia" w:hAnsiTheme="minorEastAsia"/>
          <w:b/>
          <w:szCs w:val="21"/>
        </w:rPr>
      </w:pPr>
      <w:r>
        <w:rPr>
          <w:rFonts w:asciiTheme="minorEastAsia" w:eastAsiaTheme="minorEastAsia" w:hAnsiTheme="minorEastAsia" w:hint="eastAsia"/>
          <w:b/>
          <w:szCs w:val="21"/>
        </w:rPr>
        <w:t xml:space="preserve">无组织排放氨监测结果                          </w:t>
      </w:r>
    </w:p>
    <w:p w:rsidR="002D28A4" w:rsidRPr="00D000FC" w:rsidRDefault="006E3FDF" w:rsidP="00D000FC">
      <w:pPr>
        <w:spacing w:line="560" w:lineRule="exact"/>
        <w:ind w:firstLineChars="3490" w:firstLine="8409"/>
        <w:rPr>
          <w:rFonts w:asciiTheme="minorEastAsia" w:eastAsiaTheme="minorEastAsia" w:hAnsiTheme="minorEastAsia"/>
          <w:sz w:val="28"/>
          <w:szCs w:val="28"/>
        </w:rPr>
      </w:pPr>
      <w:r>
        <w:rPr>
          <w:rFonts w:asciiTheme="minorEastAsia" w:eastAsiaTheme="minorEastAsia" w:hAnsiTheme="minorEastAsia" w:hint="eastAsia"/>
          <w:b/>
          <w:szCs w:val="21"/>
        </w:rPr>
        <w:t>单位：</w:t>
      </w:r>
      <w:r>
        <w:rPr>
          <w:rFonts w:asciiTheme="minorEastAsia" w:eastAsiaTheme="minorEastAsia" w:hAnsiTheme="minorEastAsia" w:hint="eastAsia"/>
          <w:b/>
          <w:sz w:val="18"/>
          <w:szCs w:val="21"/>
        </w:rPr>
        <w:t>m</w:t>
      </w:r>
      <w:r>
        <w:rPr>
          <w:rFonts w:asciiTheme="minorEastAsia" w:eastAsiaTheme="minorEastAsia" w:hAnsiTheme="minorEastAsia" w:hint="eastAsia"/>
          <w:b/>
          <w:szCs w:val="21"/>
        </w:rPr>
        <w:t>g/m</w:t>
      </w:r>
      <w:r>
        <w:rPr>
          <w:rFonts w:asciiTheme="minorEastAsia" w:eastAsiaTheme="minorEastAsia" w:hAnsiTheme="minorEastAsia" w:hint="eastAsia"/>
          <w:b/>
          <w:szCs w:val="21"/>
          <w:vertAlign w:val="superscript"/>
        </w:rPr>
        <w:t>3</w:t>
      </w:r>
      <w:r w:rsidR="002713EA">
        <w:rPr>
          <w:rFonts w:asciiTheme="minorEastAsia" w:eastAsiaTheme="minorEastAsia" w:hAnsiTheme="minorEastAsia" w:hint="eastAsia"/>
          <w:sz w:val="28"/>
          <w:szCs w:val="28"/>
        </w:rPr>
        <w:t xml:space="preserve"> </w:t>
      </w:r>
      <w:r>
        <w:rPr>
          <w:rFonts w:asciiTheme="minorEastAsia" w:eastAsiaTheme="minorEastAsia" w:hAnsiTheme="minorEastAsia" w:hint="eastAsia"/>
          <w:b/>
          <w:szCs w:val="21"/>
        </w:rPr>
        <w:t xml:space="preserve">                                                       </w:t>
      </w:r>
    </w:p>
    <w:tbl>
      <w:tblPr>
        <w:tblStyle w:val="a7"/>
        <w:tblW w:w="0" w:type="auto"/>
        <w:tblBorders>
          <w:left w:val="none" w:sz="0" w:space="0" w:color="auto"/>
          <w:right w:val="none" w:sz="0" w:space="0" w:color="auto"/>
        </w:tblBorders>
        <w:tblLook w:val="04A0"/>
      </w:tblPr>
      <w:tblGrid>
        <w:gridCol w:w="1526"/>
        <w:gridCol w:w="1984"/>
        <w:gridCol w:w="1560"/>
        <w:gridCol w:w="1559"/>
        <w:gridCol w:w="1559"/>
        <w:gridCol w:w="1701"/>
      </w:tblGrid>
      <w:tr w:rsidR="002713EA" w:rsidRPr="006C4124" w:rsidTr="006E3FDF">
        <w:tc>
          <w:tcPr>
            <w:tcW w:w="3510" w:type="dxa"/>
            <w:gridSpan w:val="2"/>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监测日期</w:t>
            </w:r>
          </w:p>
        </w:tc>
        <w:tc>
          <w:tcPr>
            <w:tcW w:w="1560"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上风向1#</w:t>
            </w:r>
          </w:p>
        </w:tc>
        <w:tc>
          <w:tcPr>
            <w:tcW w:w="1559"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下风向2#</w:t>
            </w:r>
          </w:p>
        </w:tc>
        <w:tc>
          <w:tcPr>
            <w:tcW w:w="1559"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下风向3#</w:t>
            </w:r>
          </w:p>
        </w:tc>
        <w:tc>
          <w:tcPr>
            <w:tcW w:w="1701"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下风向4#</w:t>
            </w:r>
          </w:p>
        </w:tc>
      </w:tr>
      <w:tr w:rsidR="002713EA" w:rsidRPr="006C4124" w:rsidTr="006E3FDF">
        <w:tc>
          <w:tcPr>
            <w:tcW w:w="1526" w:type="dxa"/>
            <w:vMerge w:val="restart"/>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2017.12.18</w:t>
            </w: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02：00～03：00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08：00～09：00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0.03</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14：00～15：00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0.03</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20：00～21：00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r>
      <w:tr w:rsidR="002713EA" w:rsidRPr="006C4124" w:rsidTr="006E3FDF">
        <w:tc>
          <w:tcPr>
            <w:tcW w:w="1526" w:type="dxa"/>
            <w:vMerge w:val="restart"/>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2017.12.19</w:t>
            </w: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02：00～03：00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0.03</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08：00～09：00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0.03</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14：00～15：00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20：00～21：00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0.03</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r>
    </w:tbl>
    <w:p w:rsidR="00D000FC" w:rsidRDefault="00D000FC" w:rsidP="006E3FDF">
      <w:pPr>
        <w:tabs>
          <w:tab w:val="left" w:pos="8115"/>
        </w:tabs>
        <w:ind w:rightChars="-70" w:right="-168" w:firstLineChars="1225" w:firstLine="2951"/>
        <w:rPr>
          <w:rFonts w:asciiTheme="minorEastAsia" w:eastAsiaTheme="minorEastAsia" w:hAnsiTheme="minorEastAsia"/>
          <w:b/>
          <w:szCs w:val="21"/>
        </w:rPr>
      </w:pPr>
    </w:p>
    <w:p w:rsidR="00D000FC" w:rsidRDefault="00D000FC" w:rsidP="006E3FDF">
      <w:pPr>
        <w:tabs>
          <w:tab w:val="left" w:pos="8115"/>
        </w:tabs>
        <w:ind w:rightChars="-70" w:right="-168" w:firstLineChars="1225" w:firstLine="2951"/>
        <w:rPr>
          <w:rFonts w:asciiTheme="minorEastAsia" w:eastAsiaTheme="minorEastAsia" w:hAnsiTheme="minorEastAsia"/>
          <w:b/>
          <w:szCs w:val="21"/>
        </w:rPr>
      </w:pPr>
    </w:p>
    <w:p w:rsidR="002713EA" w:rsidRDefault="002713EA" w:rsidP="006E3FDF">
      <w:pPr>
        <w:tabs>
          <w:tab w:val="left" w:pos="8115"/>
        </w:tabs>
        <w:ind w:rightChars="-70" w:right="-168" w:firstLineChars="1225" w:firstLine="2951"/>
        <w:rPr>
          <w:rFonts w:asciiTheme="minorEastAsia" w:eastAsiaTheme="minorEastAsia" w:hAnsiTheme="minorEastAsia"/>
          <w:b/>
          <w:sz w:val="18"/>
          <w:szCs w:val="21"/>
        </w:rPr>
      </w:pPr>
      <w:r>
        <w:rPr>
          <w:rFonts w:asciiTheme="minorEastAsia" w:eastAsiaTheme="minorEastAsia" w:hAnsiTheme="minorEastAsia" w:hint="eastAsia"/>
          <w:b/>
          <w:szCs w:val="21"/>
        </w:rPr>
        <w:t>无组织排放臭气监测结果</w:t>
      </w:r>
      <w:r w:rsidR="006E3FDF">
        <w:rPr>
          <w:rFonts w:asciiTheme="minorEastAsia" w:eastAsiaTheme="minorEastAsia" w:hAnsiTheme="minorEastAsia" w:hint="eastAsia"/>
          <w:b/>
          <w:szCs w:val="21"/>
        </w:rPr>
        <w:t xml:space="preserve">  </w:t>
      </w:r>
      <w:r>
        <w:rPr>
          <w:rFonts w:asciiTheme="minorEastAsia" w:eastAsiaTheme="minorEastAsia" w:hAnsiTheme="minorEastAsia"/>
          <w:b/>
          <w:szCs w:val="21"/>
        </w:rPr>
        <w:tab/>
      </w:r>
      <w:r>
        <w:rPr>
          <w:rFonts w:asciiTheme="minorEastAsia" w:eastAsiaTheme="minorEastAsia" w:hAnsiTheme="minorEastAsia" w:hint="eastAsia"/>
          <w:b/>
          <w:szCs w:val="21"/>
        </w:rPr>
        <w:t>单位：</w:t>
      </w:r>
      <w:r>
        <w:rPr>
          <w:rFonts w:asciiTheme="minorEastAsia" w:eastAsiaTheme="minorEastAsia" w:hAnsiTheme="minorEastAsia" w:hint="eastAsia"/>
          <w:b/>
          <w:sz w:val="18"/>
          <w:szCs w:val="21"/>
        </w:rPr>
        <w:t>无量纲</w:t>
      </w:r>
    </w:p>
    <w:p w:rsidR="002D28A4" w:rsidRPr="002713EA" w:rsidRDefault="002D28A4" w:rsidP="002D28A4">
      <w:pPr>
        <w:tabs>
          <w:tab w:val="left" w:pos="7275"/>
        </w:tabs>
        <w:ind w:rightChars="-70" w:right="-168" w:firstLineChars="1029" w:firstLine="1859"/>
        <w:rPr>
          <w:rFonts w:asciiTheme="minorEastAsia" w:eastAsiaTheme="minorEastAsia" w:hAnsiTheme="minorEastAsia"/>
          <w:b/>
          <w:sz w:val="18"/>
          <w:szCs w:val="21"/>
        </w:rPr>
      </w:pPr>
    </w:p>
    <w:tbl>
      <w:tblPr>
        <w:tblStyle w:val="a7"/>
        <w:tblW w:w="0" w:type="auto"/>
        <w:tblBorders>
          <w:left w:val="none" w:sz="0" w:space="0" w:color="auto"/>
          <w:right w:val="none" w:sz="0" w:space="0" w:color="auto"/>
        </w:tblBorders>
        <w:tblLook w:val="04A0"/>
      </w:tblPr>
      <w:tblGrid>
        <w:gridCol w:w="1526"/>
        <w:gridCol w:w="1984"/>
        <w:gridCol w:w="1701"/>
        <w:gridCol w:w="1560"/>
        <w:gridCol w:w="1559"/>
        <w:gridCol w:w="1559"/>
      </w:tblGrid>
      <w:tr w:rsidR="002713EA" w:rsidRPr="006C4124" w:rsidTr="006E3FDF">
        <w:tc>
          <w:tcPr>
            <w:tcW w:w="3510" w:type="dxa"/>
            <w:gridSpan w:val="2"/>
            <w:vAlign w:val="center"/>
            <w:hideMark/>
          </w:tcPr>
          <w:p w:rsidR="002713EA" w:rsidRPr="006C4124" w:rsidRDefault="002713EA" w:rsidP="00D57853">
            <w:pPr>
              <w:jc w:val="center"/>
              <w:rPr>
                <w:rFonts w:cstheme="minorHAnsi"/>
                <w:szCs w:val="21"/>
              </w:rPr>
            </w:pPr>
            <w:r w:rsidRPr="006C4124">
              <w:rPr>
                <w:rFonts w:cstheme="minorHAnsi" w:hint="eastAsia"/>
                <w:szCs w:val="21"/>
              </w:rPr>
              <w:t>监测日期</w:t>
            </w:r>
          </w:p>
        </w:tc>
        <w:tc>
          <w:tcPr>
            <w:tcW w:w="1701"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上风向1#</w:t>
            </w:r>
          </w:p>
        </w:tc>
        <w:tc>
          <w:tcPr>
            <w:tcW w:w="1560"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下风向2#</w:t>
            </w:r>
          </w:p>
        </w:tc>
        <w:tc>
          <w:tcPr>
            <w:tcW w:w="1559"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下风向3#</w:t>
            </w:r>
          </w:p>
        </w:tc>
        <w:tc>
          <w:tcPr>
            <w:tcW w:w="1559"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下风向4#</w:t>
            </w:r>
          </w:p>
        </w:tc>
      </w:tr>
      <w:tr w:rsidR="002713EA" w:rsidRPr="006C4124" w:rsidTr="006E3FDF">
        <w:tc>
          <w:tcPr>
            <w:tcW w:w="1526" w:type="dxa"/>
            <w:vMerge w:val="restart"/>
            <w:vAlign w:val="center"/>
            <w:hideMark/>
          </w:tcPr>
          <w:p w:rsidR="002713EA" w:rsidRPr="006C4124" w:rsidRDefault="002713EA" w:rsidP="00D57853">
            <w:pPr>
              <w:jc w:val="center"/>
              <w:rPr>
                <w:rFonts w:cstheme="minorHAnsi"/>
                <w:szCs w:val="21"/>
              </w:rPr>
            </w:pPr>
            <w:r w:rsidRPr="006C4124">
              <w:rPr>
                <w:rFonts w:cstheme="minorHAnsi" w:hint="eastAsia"/>
                <w:szCs w:val="21"/>
              </w:rPr>
              <w:t>2017.12.18</w:t>
            </w: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02：00～03：00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19</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18</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17</w:t>
            </w:r>
          </w:p>
        </w:tc>
      </w:tr>
      <w:tr w:rsidR="002713EA" w:rsidRPr="006C4124" w:rsidTr="006E3FDF">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08：00～09：00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11</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17</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12</w:t>
            </w:r>
          </w:p>
        </w:tc>
      </w:tr>
      <w:tr w:rsidR="002713EA" w:rsidRPr="006C4124" w:rsidTr="006E3FDF">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14：00～15：00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18</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18</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15</w:t>
            </w:r>
          </w:p>
        </w:tc>
      </w:tr>
      <w:tr w:rsidR="002713EA" w:rsidRPr="006C4124" w:rsidTr="006E3FDF">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20：00～21：00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12</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17</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15</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r>
      <w:tr w:rsidR="002713EA" w:rsidRPr="006C4124" w:rsidTr="006E3FDF">
        <w:tc>
          <w:tcPr>
            <w:tcW w:w="1526" w:type="dxa"/>
            <w:vMerge w:val="restart"/>
            <w:vAlign w:val="center"/>
            <w:hideMark/>
          </w:tcPr>
          <w:p w:rsidR="002713EA" w:rsidRPr="006C4124" w:rsidRDefault="002713EA" w:rsidP="00D57853">
            <w:pPr>
              <w:jc w:val="center"/>
              <w:rPr>
                <w:rFonts w:cstheme="minorHAnsi"/>
                <w:szCs w:val="21"/>
              </w:rPr>
            </w:pPr>
            <w:r w:rsidRPr="006C4124">
              <w:rPr>
                <w:rFonts w:cstheme="minorHAnsi" w:hint="eastAsia"/>
                <w:szCs w:val="21"/>
              </w:rPr>
              <w:t>2017.12.19</w:t>
            </w: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02：00～03：00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11</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15</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17</w:t>
            </w:r>
          </w:p>
        </w:tc>
      </w:tr>
      <w:tr w:rsidR="002713EA" w:rsidRPr="006C4124" w:rsidTr="006E3FDF">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08：00～09：00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18</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15</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18</w:t>
            </w:r>
          </w:p>
        </w:tc>
      </w:tr>
      <w:tr w:rsidR="002713EA" w:rsidRPr="006C4124" w:rsidTr="006E3FDF">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14：00～15：00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17</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18</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16</w:t>
            </w:r>
          </w:p>
        </w:tc>
      </w:tr>
      <w:tr w:rsidR="002713EA" w:rsidRPr="006C4124" w:rsidTr="006E3FDF">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20：00～21：00</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&lt;10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11</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14</w:t>
            </w:r>
          </w:p>
        </w:tc>
      </w:tr>
    </w:tbl>
    <w:p w:rsidR="002D28A4" w:rsidRDefault="002D28A4" w:rsidP="002F22ED">
      <w:pPr>
        <w:ind w:rightChars="-70" w:right="-168"/>
        <w:rPr>
          <w:rFonts w:asciiTheme="minorEastAsia" w:eastAsiaTheme="minorEastAsia" w:hAnsiTheme="minorEastAsia"/>
          <w:b/>
          <w:szCs w:val="21"/>
        </w:rPr>
      </w:pPr>
    </w:p>
    <w:p w:rsidR="002713EA" w:rsidRPr="00AB1A0B" w:rsidRDefault="002713EA" w:rsidP="006E3FDF">
      <w:pPr>
        <w:ind w:rightChars="-70" w:right="-168" w:firstLineChars="1225" w:firstLine="2951"/>
        <w:rPr>
          <w:rFonts w:asciiTheme="minorEastAsia" w:eastAsiaTheme="minorEastAsia" w:hAnsiTheme="minorEastAsia"/>
          <w:b/>
          <w:szCs w:val="21"/>
        </w:rPr>
      </w:pPr>
      <w:r>
        <w:rPr>
          <w:rFonts w:asciiTheme="minorEastAsia" w:eastAsiaTheme="minorEastAsia" w:hAnsiTheme="minorEastAsia" w:hint="eastAsia"/>
          <w:b/>
          <w:szCs w:val="21"/>
        </w:rPr>
        <w:t>无组织排放硫化氢监测结果                 单位：</w:t>
      </w:r>
      <w:r>
        <w:rPr>
          <w:rFonts w:asciiTheme="minorEastAsia" w:eastAsiaTheme="minorEastAsia" w:hAnsiTheme="minorEastAsia" w:hint="eastAsia"/>
          <w:b/>
          <w:sz w:val="18"/>
          <w:szCs w:val="21"/>
        </w:rPr>
        <w:t>m</w:t>
      </w:r>
      <w:r>
        <w:rPr>
          <w:rFonts w:asciiTheme="minorEastAsia" w:eastAsiaTheme="minorEastAsia" w:hAnsiTheme="minorEastAsia" w:hint="eastAsia"/>
          <w:b/>
          <w:szCs w:val="21"/>
        </w:rPr>
        <w:t>g/m</w:t>
      </w:r>
      <w:r>
        <w:rPr>
          <w:rFonts w:asciiTheme="minorEastAsia" w:eastAsiaTheme="minorEastAsia" w:hAnsiTheme="minorEastAsia" w:hint="eastAsia"/>
          <w:b/>
          <w:szCs w:val="21"/>
          <w:vertAlign w:val="superscript"/>
        </w:rPr>
        <w:t>3</w:t>
      </w:r>
      <w:r>
        <w:rPr>
          <w:rFonts w:asciiTheme="minorEastAsia" w:eastAsiaTheme="minorEastAsia" w:hAnsiTheme="minorEastAsia" w:hint="eastAsia"/>
          <w:b/>
          <w:szCs w:val="21"/>
        </w:rPr>
        <w:t xml:space="preserve"> </w:t>
      </w:r>
    </w:p>
    <w:tbl>
      <w:tblPr>
        <w:tblStyle w:val="a7"/>
        <w:tblW w:w="9889" w:type="dxa"/>
        <w:tblBorders>
          <w:left w:val="none" w:sz="0" w:space="0" w:color="auto"/>
          <w:right w:val="none" w:sz="0" w:space="0" w:color="auto"/>
        </w:tblBorders>
        <w:tblLook w:val="04A0"/>
      </w:tblPr>
      <w:tblGrid>
        <w:gridCol w:w="1526"/>
        <w:gridCol w:w="1984"/>
        <w:gridCol w:w="1560"/>
        <w:gridCol w:w="1559"/>
        <w:gridCol w:w="1701"/>
        <w:gridCol w:w="1559"/>
      </w:tblGrid>
      <w:tr w:rsidR="002713EA" w:rsidRPr="006C4124" w:rsidTr="00170FA6">
        <w:tc>
          <w:tcPr>
            <w:tcW w:w="3510" w:type="dxa"/>
            <w:gridSpan w:val="2"/>
            <w:vAlign w:val="center"/>
            <w:hideMark/>
          </w:tcPr>
          <w:p w:rsidR="002713EA" w:rsidRPr="006C4124" w:rsidRDefault="002713EA" w:rsidP="00D57853">
            <w:pPr>
              <w:jc w:val="center"/>
              <w:rPr>
                <w:rFonts w:cstheme="minorHAnsi"/>
                <w:szCs w:val="21"/>
              </w:rPr>
            </w:pPr>
            <w:r w:rsidRPr="006C4124">
              <w:rPr>
                <w:rFonts w:cstheme="minorHAnsi" w:hint="eastAsia"/>
                <w:szCs w:val="21"/>
              </w:rPr>
              <w:t>监测日期</w:t>
            </w:r>
          </w:p>
        </w:tc>
        <w:tc>
          <w:tcPr>
            <w:tcW w:w="1560"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上风向1#</w:t>
            </w:r>
          </w:p>
        </w:tc>
        <w:tc>
          <w:tcPr>
            <w:tcW w:w="1559"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下风向2#</w:t>
            </w:r>
          </w:p>
        </w:tc>
        <w:tc>
          <w:tcPr>
            <w:tcW w:w="1701"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下风向3#</w:t>
            </w:r>
          </w:p>
        </w:tc>
        <w:tc>
          <w:tcPr>
            <w:tcW w:w="1559" w:type="dxa"/>
            <w:vAlign w:val="center"/>
            <w:hideMark/>
          </w:tcPr>
          <w:p w:rsidR="002713EA" w:rsidRPr="006C4124" w:rsidRDefault="002713EA" w:rsidP="00D57853">
            <w:pPr>
              <w:jc w:val="center"/>
              <w:rPr>
                <w:rFonts w:cstheme="minorHAnsi"/>
                <w:szCs w:val="21"/>
              </w:rPr>
            </w:pPr>
            <w:r w:rsidRPr="006C4124">
              <w:rPr>
                <w:rFonts w:cstheme="minorHAnsi" w:hint="eastAsia"/>
                <w:szCs w:val="21"/>
              </w:rPr>
              <w:t>下风向4#</w:t>
            </w:r>
          </w:p>
        </w:tc>
      </w:tr>
      <w:tr w:rsidR="002713EA" w:rsidRPr="006C4124" w:rsidTr="00170FA6">
        <w:tc>
          <w:tcPr>
            <w:tcW w:w="1526" w:type="dxa"/>
            <w:vMerge w:val="restart"/>
            <w:vAlign w:val="center"/>
            <w:hideMark/>
          </w:tcPr>
          <w:p w:rsidR="002713EA" w:rsidRPr="006C4124" w:rsidRDefault="002713EA" w:rsidP="00D57853">
            <w:pPr>
              <w:jc w:val="center"/>
              <w:rPr>
                <w:rFonts w:cstheme="minorHAnsi"/>
                <w:szCs w:val="21"/>
              </w:rPr>
            </w:pPr>
            <w:r w:rsidRPr="006C4124">
              <w:rPr>
                <w:rFonts w:cstheme="minorHAnsi" w:hint="eastAsia"/>
                <w:szCs w:val="21"/>
              </w:rPr>
              <w:t>2017.12.18</w:t>
            </w: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02：00～03：00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0.005</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0.007</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r>
      <w:tr w:rsidR="002713EA" w:rsidRPr="006C4124" w:rsidTr="00170FA6">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08：00～09：00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r>
      <w:tr w:rsidR="002713EA" w:rsidRPr="006C4124" w:rsidTr="00170FA6">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14：00～15：00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0.007</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r>
      <w:tr w:rsidR="002713EA" w:rsidRPr="006C4124" w:rsidTr="00170FA6">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20：00～21：00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0.005</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0.007</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0.007</w:t>
            </w:r>
          </w:p>
        </w:tc>
      </w:tr>
      <w:tr w:rsidR="002713EA" w:rsidRPr="006C4124" w:rsidTr="00170FA6">
        <w:tc>
          <w:tcPr>
            <w:tcW w:w="1526" w:type="dxa"/>
            <w:vMerge w:val="restart"/>
            <w:vAlign w:val="center"/>
            <w:hideMark/>
          </w:tcPr>
          <w:p w:rsidR="002713EA" w:rsidRPr="006C4124" w:rsidRDefault="002713EA" w:rsidP="00D57853">
            <w:pPr>
              <w:jc w:val="center"/>
              <w:rPr>
                <w:rFonts w:cstheme="minorHAnsi"/>
                <w:szCs w:val="21"/>
              </w:rPr>
            </w:pPr>
            <w:r w:rsidRPr="006C4124">
              <w:rPr>
                <w:rFonts w:cstheme="minorHAnsi" w:hint="eastAsia"/>
                <w:szCs w:val="21"/>
              </w:rPr>
              <w:t>2017.12.19</w:t>
            </w: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02：00～03：00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0.005</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0.007</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r>
      <w:tr w:rsidR="002713EA" w:rsidRPr="006C4124" w:rsidTr="00170FA6">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rFonts w:cstheme="minorHAnsi"/>
                <w:szCs w:val="21"/>
              </w:rPr>
            </w:pPr>
            <w:r w:rsidRPr="006C4124">
              <w:rPr>
                <w:rFonts w:cstheme="minorHAnsi" w:hint="eastAsia"/>
                <w:szCs w:val="21"/>
              </w:rPr>
              <w:t>08：00～09：00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0.007</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0.005</w:t>
            </w:r>
          </w:p>
        </w:tc>
      </w:tr>
      <w:tr w:rsidR="002713EA" w:rsidRPr="006C4124" w:rsidTr="00170FA6">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14：00～15：00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0.005</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0.005</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r>
      <w:tr w:rsidR="002713EA" w:rsidRPr="006C4124" w:rsidTr="00170FA6">
        <w:tc>
          <w:tcPr>
            <w:tcW w:w="0" w:type="auto"/>
            <w:vMerge/>
            <w:vAlign w:val="center"/>
            <w:hideMark/>
          </w:tcPr>
          <w:p w:rsidR="002713EA" w:rsidRPr="006C4124" w:rsidRDefault="002713EA" w:rsidP="00D57853">
            <w:pPr>
              <w:rPr>
                <w:rFonts w:cstheme="minorHAnsi"/>
                <w:szCs w:val="21"/>
              </w:rPr>
            </w:pPr>
          </w:p>
        </w:tc>
        <w:tc>
          <w:tcPr>
            <w:tcW w:w="1984" w:type="dxa"/>
            <w:vAlign w:val="center"/>
            <w:hideMark/>
          </w:tcPr>
          <w:p w:rsidR="002713EA" w:rsidRPr="006C4124" w:rsidRDefault="002713EA" w:rsidP="00D57853">
            <w:pPr>
              <w:jc w:val="center"/>
              <w:rPr>
                <w:szCs w:val="21"/>
              </w:rPr>
            </w:pPr>
            <w:r w:rsidRPr="006C4124">
              <w:rPr>
                <w:rFonts w:cstheme="minorHAnsi" w:hint="eastAsia"/>
                <w:szCs w:val="21"/>
              </w:rPr>
              <w:t>20：00～21：00</w:t>
            </w:r>
          </w:p>
        </w:tc>
        <w:tc>
          <w:tcPr>
            <w:tcW w:w="1560" w:type="dxa"/>
            <w:vAlign w:val="bottom"/>
            <w:hideMark/>
          </w:tcPr>
          <w:p w:rsidR="002713EA" w:rsidRPr="006C4124" w:rsidRDefault="002713EA" w:rsidP="00D57853">
            <w:pPr>
              <w:tabs>
                <w:tab w:val="left" w:pos="3015"/>
              </w:tabs>
              <w:jc w:val="center"/>
              <w:rPr>
                <w:szCs w:val="21"/>
              </w:rPr>
            </w:pPr>
            <w:r w:rsidRPr="006C4124">
              <w:rPr>
                <w:rFonts w:hint="eastAsia"/>
                <w:szCs w:val="21"/>
              </w:rPr>
              <w:t>0.004</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701"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c>
          <w:tcPr>
            <w:tcW w:w="1559" w:type="dxa"/>
            <w:vAlign w:val="bottom"/>
            <w:hideMark/>
          </w:tcPr>
          <w:p w:rsidR="002713EA" w:rsidRPr="006C4124" w:rsidRDefault="002713EA" w:rsidP="00D57853">
            <w:pPr>
              <w:tabs>
                <w:tab w:val="left" w:pos="3015"/>
              </w:tabs>
              <w:jc w:val="center"/>
              <w:rPr>
                <w:szCs w:val="21"/>
              </w:rPr>
            </w:pPr>
            <w:r w:rsidRPr="006C4124">
              <w:rPr>
                <w:rFonts w:hint="eastAsia"/>
                <w:szCs w:val="21"/>
              </w:rPr>
              <w:t>0.006</w:t>
            </w:r>
          </w:p>
        </w:tc>
      </w:tr>
    </w:tbl>
    <w:p w:rsidR="006E3FDF" w:rsidRDefault="006E3FDF" w:rsidP="002713EA">
      <w:pPr>
        <w:tabs>
          <w:tab w:val="left" w:pos="6400"/>
        </w:tabs>
        <w:rPr>
          <w:rFonts w:asciiTheme="minorEastAsia" w:eastAsiaTheme="minorEastAsia" w:hAnsiTheme="minorEastAsia"/>
          <w:b/>
          <w:szCs w:val="21"/>
        </w:rPr>
      </w:pPr>
    </w:p>
    <w:p w:rsidR="002713EA" w:rsidRPr="002713EA" w:rsidRDefault="002713EA" w:rsidP="006E3FDF">
      <w:pPr>
        <w:tabs>
          <w:tab w:val="left" w:pos="6400"/>
        </w:tabs>
        <w:ind w:firstLineChars="1274" w:firstLine="3070"/>
        <w:rPr>
          <w:b/>
          <w:sz w:val="28"/>
          <w:szCs w:val="28"/>
        </w:rPr>
      </w:pPr>
      <w:r>
        <w:rPr>
          <w:rFonts w:asciiTheme="minorEastAsia" w:eastAsiaTheme="minorEastAsia" w:hAnsiTheme="minorEastAsia" w:hint="eastAsia"/>
          <w:b/>
          <w:szCs w:val="21"/>
        </w:rPr>
        <w:t>无组织排放二硫化碳监测结果             单位：</w:t>
      </w:r>
      <w:r>
        <w:rPr>
          <w:rFonts w:asciiTheme="minorEastAsia" w:eastAsiaTheme="minorEastAsia" w:hAnsiTheme="minorEastAsia" w:hint="eastAsia"/>
          <w:b/>
          <w:sz w:val="18"/>
          <w:szCs w:val="21"/>
        </w:rPr>
        <w:t>m</w:t>
      </w:r>
      <w:r>
        <w:rPr>
          <w:rFonts w:asciiTheme="minorEastAsia" w:eastAsiaTheme="minorEastAsia" w:hAnsiTheme="minorEastAsia" w:hint="eastAsia"/>
          <w:b/>
          <w:szCs w:val="21"/>
        </w:rPr>
        <w:t>g/m</w:t>
      </w:r>
      <w:r>
        <w:rPr>
          <w:rFonts w:asciiTheme="minorEastAsia" w:eastAsiaTheme="minorEastAsia" w:hAnsiTheme="minorEastAsia" w:hint="eastAsia"/>
          <w:b/>
          <w:szCs w:val="21"/>
          <w:vertAlign w:val="superscript"/>
        </w:rPr>
        <w:t>3</w:t>
      </w:r>
      <w:r>
        <w:rPr>
          <w:rFonts w:asciiTheme="minorEastAsia" w:eastAsiaTheme="minorEastAsia" w:hAnsiTheme="minorEastAsia" w:hint="eastAsia"/>
          <w:b/>
          <w:szCs w:val="21"/>
        </w:rPr>
        <w:t xml:space="preserve"> </w:t>
      </w:r>
    </w:p>
    <w:tbl>
      <w:tblPr>
        <w:tblStyle w:val="a7"/>
        <w:tblW w:w="0" w:type="auto"/>
        <w:tblBorders>
          <w:left w:val="none" w:sz="0" w:space="0" w:color="auto"/>
          <w:right w:val="none" w:sz="0" w:space="0" w:color="auto"/>
        </w:tblBorders>
        <w:tblLook w:val="04A0"/>
      </w:tblPr>
      <w:tblGrid>
        <w:gridCol w:w="1526"/>
        <w:gridCol w:w="1984"/>
        <w:gridCol w:w="1560"/>
        <w:gridCol w:w="1701"/>
        <w:gridCol w:w="1559"/>
        <w:gridCol w:w="1417"/>
      </w:tblGrid>
      <w:tr w:rsidR="002713EA" w:rsidRPr="006C4124" w:rsidTr="006E3FDF">
        <w:tc>
          <w:tcPr>
            <w:tcW w:w="3510" w:type="dxa"/>
            <w:gridSpan w:val="2"/>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监测日期</w:t>
            </w:r>
          </w:p>
        </w:tc>
        <w:tc>
          <w:tcPr>
            <w:tcW w:w="1560"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上风向1#</w:t>
            </w:r>
          </w:p>
        </w:tc>
        <w:tc>
          <w:tcPr>
            <w:tcW w:w="1701"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下风向2#</w:t>
            </w:r>
          </w:p>
        </w:tc>
        <w:tc>
          <w:tcPr>
            <w:tcW w:w="1559"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下风向3#</w:t>
            </w:r>
          </w:p>
        </w:tc>
        <w:tc>
          <w:tcPr>
            <w:tcW w:w="1417"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下风向4#</w:t>
            </w:r>
          </w:p>
        </w:tc>
      </w:tr>
      <w:tr w:rsidR="002713EA" w:rsidRPr="006C4124" w:rsidTr="006E3FDF">
        <w:tc>
          <w:tcPr>
            <w:tcW w:w="1526" w:type="dxa"/>
            <w:vMerge w:val="restart"/>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2017.12.18</w:t>
            </w: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02：00～03：00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08：00～09：00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14：00～15：00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20：00～21：00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0.03</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r>
      <w:tr w:rsidR="002713EA" w:rsidRPr="006C4124" w:rsidTr="006E3FDF">
        <w:tc>
          <w:tcPr>
            <w:tcW w:w="1526" w:type="dxa"/>
            <w:vMerge w:val="restart"/>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2017.12.19</w:t>
            </w: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02：00～03：00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0.03</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cstheme="minorHAnsi"/>
                <w:szCs w:val="21"/>
              </w:rPr>
            </w:pPr>
            <w:r w:rsidRPr="006C4124">
              <w:rPr>
                <w:rFonts w:asciiTheme="majorEastAsia" w:eastAsiaTheme="majorEastAsia" w:hAnsiTheme="majorEastAsia" w:cstheme="minorHAnsi" w:hint="eastAsia"/>
                <w:szCs w:val="21"/>
              </w:rPr>
              <w:t>08：00～09：00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14：00～15：00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0.07</w:t>
            </w:r>
          </w:p>
        </w:tc>
      </w:tr>
      <w:tr w:rsidR="002713EA" w:rsidRPr="006C4124" w:rsidTr="006E3FDF">
        <w:tc>
          <w:tcPr>
            <w:tcW w:w="0" w:type="auto"/>
            <w:vMerge/>
            <w:vAlign w:val="center"/>
            <w:hideMark/>
          </w:tcPr>
          <w:p w:rsidR="002713EA" w:rsidRPr="006C4124" w:rsidRDefault="002713EA" w:rsidP="00D57853">
            <w:pPr>
              <w:rPr>
                <w:rFonts w:asciiTheme="majorEastAsia" w:eastAsiaTheme="majorEastAsia" w:hAnsiTheme="majorEastAsia" w:cstheme="minorHAnsi"/>
                <w:szCs w:val="21"/>
              </w:rPr>
            </w:pPr>
          </w:p>
        </w:tc>
        <w:tc>
          <w:tcPr>
            <w:tcW w:w="1984" w:type="dxa"/>
            <w:vAlign w:val="center"/>
            <w:hideMark/>
          </w:tcPr>
          <w:p w:rsidR="002713EA" w:rsidRPr="006C4124" w:rsidRDefault="002713EA" w:rsidP="00D57853">
            <w:pPr>
              <w:jc w:val="center"/>
              <w:rPr>
                <w:rFonts w:asciiTheme="majorEastAsia" w:eastAsiaTheme="majorEastAsia" w:hAnsiTheme="majorEastAsia"/>
                <w:szCs w:val="21"/>
              </w:rPr>
            </w:pPr>
            <w:r w:rsidRPr="006C4124">
              <w:rPr>
                <w:rFonts w:asciiTheme="majorEastAsia" w:eastAsiaTheme="majorEastAsia" w:hAnsiTheme="majorEastAsia" w:cstheme="minorHAnsi" w:hint="eastAsia"/>
                <w:szCs w:val="21"/>
              </w:rPr>
              <w:t>20：00～21：00</w:t>
            </w:r>
          </w:p>
        </w:tc>
        <w:tc>
          <w:tcPr>
            <w:tcW w:w="1560"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0.04</w:t>
            </w:r>
          </w:p>
        </w:tc>
        <w:tc>
          <w:tcPr>
            <w:tcW w:w="1701"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559"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0.05</w:t>
            </w:r>
          </w:p>
        </w:tc>
        <w:tc>
          <w:tcPr>
            <w:tcW w:w="1417" w:type="dxa"/>
            <w:vAlign w:val="bottom"/>
            <w:hideMark/>
          </w:tcPr>
          <w:p w:rsidR="002713EA" w:rsidRPr="006C4124" w:rsidRDefault="002713EA" w:rsidP="00D57853">
            <w:pPr>
              <w:tabs>
                <w:tab w:val="left" w:pos="3015"/>
              </w:tabs>
              <w:jc w:val="center"/>
              <w:rPr>
                <w:rFonts w:asciiTheme="majorEastAsia" w:eastAsiaTheme="majorEastAsia" w:hAnsiTheme="majorEastAsia"/>
                <w:szCs w:val="21"/>
              </w:rPr>
            </w:pPr>
            <w:r w:rsidRPr="006C4124">
              <w:rPr>
                <w:rFonts w:asciiTheme="majorEastAsia" w:eastAsiaTheme="majorEastAsia" w:hAnsiTheme="majorEastAsia" w:hint="eastAsia"/>
                <w:szCs w:val="21"/>
              </w:rPr>
              <w:t>0.06</w:t>
            </w:r>
          </w:p>
        </w:tc>
      </w:tr>
    </w:tbl>
    <w:p w:rsidR="007E511B" w:rsidRDefault="007E511B" w:rsidP="001C4BF5">
      <w:pPr>
        <w:spacing w:beforeLines="50" w:line="300" w:lineRule="auto"/>
        <w:rPr>
          <w:b/>
          <w:sz w:val="28"/>
          <w:szCs w:val="28"/>
        </w:rPr>
      </w:pPr>
      <w:r w:rsidRPr="007E511B">
        <w:rPr>
          <w:b/>
          <w:noProof/>
          <w:sz w:val="28"/>
          <w:szCs w:val="28"/>
        </w:rPr>
        <w:drawing>
          <wp:inline distT="0" distB="0" distL="0" distR="0">
            <wp:extent cx="2085975" cy="5048250"/>
            <wp:effectExtent l="19050" t="0" r="9525" b="0"/>
            <wp:docPr id="1" name="图片 5" descr="C:\Users\Administrator\Desktop\采样图片\选矿药剂验收\31895589168292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采样图片\选矿药剂验收\318955891682926947.jpg"/>
                    <pic:cNvPicPr>
                      <a:picLocks noChangeAspect="1" noChangeArrowheads="1"/>
                    </pic:cNvPicPr>
                  </pic:nvPicPr>
                  <pic:blipFill>
                    <a:blip r:embed="rId14" cstate="print"/>
                    <a:srcRect/>
                    <a:stretch>
                      <a:fillRect/>
                    </a:stretch>
                  </pic:blipFill>
                  <pic:spPr bwMode="auto">
                    <a:xfrm>
                      <a:off x="0" y="0"/>
                      <a:ext cx="2085975" cy="5048250"/>
                    </a:xfrm>
                    <a:prstGeom prst="rect">
                      <a:avLst/>
                    </a:prstGeom>
                    <a:noFill/>
                    <a:ln w="9525">
                      <a:noFill/>
                      <a:miter lim="800000"/>
                      <a:headEnd/>
                      <a:tailEnd/>
                    </a:ln>
                  </pic:spPr>
                </pic:pic>
              </a:graphicData>
            </a:graphic>
          </wp:inline>
        </w:drawing>
      </w:r>
      <w:r w:rsidRPr="007E511B">
        <w:rPr>
          <w:b/>
          <w:noProof/>
          <w:sz w:val="28"/>
          <w:szCs w:val="28"/>
        </w:rPr>
        <w:drawing>
          <wp:inline distT="0" distB="0" distL="0" distR="0">
            <wp:extent cx="2066925" cy="5048250"/>
            <wp:effectExtent l="19050" t="0" r="9525" b="0"/>
            <wp:docPr id="3" name="图片 3" descr="C:\Users\Administrator\Desktop\采样图片\选矿药剂验收\40032273419775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采样图片\选矿药剂验收\400322734197758869.jpg"/>
                    <pic:cNvPicPr>
                      <a:picLocks noChangeAspect="1" noChangeArrowheads="1"/>
                    </pic:cNvPicPr>
                  </pic:nvPicPr>
                  <pic:blipFill>
                    <a:blip r:embed="rId15" cstate="print"/>
                    <a:srcRect/>
                    <a:stretch>
                      <a:fillRect/>
                    </a:stretch>
                  </pic:blipFill>
                  <pic:spPr bwMode="auto">
                    <a:xfrm>
                      <a:off x="0" y="0"/>
                      <a:ext cx="2067796" cy="5050378"/>
                    </a:xfrm>
                    <a:prstGeom prst="rect">
                      <a:avLst/>
                    </a:prstGeom>
                    <a:noFill/>
                    <a:ln w="9525">
                      <a:noFill/>
                      <a:miter lim="800000"/>
                      <a:headEnd/>
                      <a:tailEnd/>
                    </a:ln>
                  </pic:spPr>
                </pic:pic>
              </a:graphicData>
            </a:graphic>
          </wp:inline>
        </w:drawing>
      </w:r>
      <w:r w:rsidRPr="007E511B">
        <w:rPr>
          <w:b/>
          <w:noProof/>
          <w:sz w:val="28"/>
          <w:szCs w:val="28"/>
        </w:rPr>
        <w:drawing>
          <wp:inline distT="0" distB="0" distL="0" distR="0">
            <wp:extent cx="1828800" cy="5048250"/>
            <wp:effectExtent l="19050" t="0" r="0" b="0"/>
            <wp:docPr id="16" name="图片 8" descr="C:\Users\Administrator\Desktop\采样图片\选矿药剂验收\5862624996894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采样图片\选矿药剂验收\586262499689462380.jpg"/>
                    <pic:cNvPicPr>
                      <a:picLocks noChangeAspect="1" noChangeArrowheads="1"/>
                    </pic:cNvPicPr>
                  </pic:nvPicPr>
                  <pic:blipFill>
                    <a:blip r:embed="rId16" cstate="print"/>
                    <a:srcRect/>
                    <a:stretch>
                      <a:fillRect/>
                    </a:stretch>
                  </pic:blipFill>
                  <pic:spPr bwMode="auto">
                    <a:xfrm>
                      <a:off x="0" y="0"/>
                      <a:ext cx="1828800" cy="5048250"/>
                    </a:xfrm>
                    <a:prstGeom prst="rect">
                      <a:avLst/>
                    </a:prstGeom>
                    <a:noFill/>
                    <a:ln w="9525">
                      <a:noFill/>
                      <a:miter lim="800000"/>
                      <a:headEnd/>
                      <a:tailEnd/>
                    </a:ln>
                  </pic:spPr>
                </pic:pic>
              </a:graphicData>
            </a:graphic>
          </wp:inline>
        </w:drawing>
      </w:r>
    </w:p>
    <w:p w:rsidR="002713EA" w:rsidRDefault="002713EA" w:rsidP="001C4BF5">
      <w:pPr>
        <w:spacing w:beforeLines="50" w:line="300" w:lineRule="auto"/>
        <w:rPr>
          <w:b/>
          <w:sz w:val="28"/>
          <w:szCs w:val="28"/>
        </w:rPr>
      </w:pPr>
      <w:r w:rsidRPr="00DB5D6D">
        <w:rPr>
          <w:rFonts w:hint="eastAsia"/>
          <w:b/>
          <w:sz w:val="28"/>
          <w:szCs w:val="28"/>
        </w:rPr>
        <w:t>锅炉污染源监测</w:t>
      </w:r>
    </w:p>
    <w:p w:rsidR="00ED0E69" w:rsidRDefault="00ED0E69" w:rsidP="001C4BF5">
      <w:pPr>
        <w:spacing w:beforeLines="50" w:line="300" w:lineRule="auto"/>
        <w:ind w:firstLineChars="200" w:firstLine="560"/>
        <w:rPr>
          <w:b/>
          <w:sz w:val="28"/>
          <w:szCs w:val="28"/>
        </w:rPr>
      </w:pPr>
      <w:r w:rsidRPr="002A64AC">
        <w:rPr>
          <w:rFonts w:hint="eastAsia"/>
          <w:sz w:val="28"/>
          <w:szCs w:val="28"/>
        </w:rPr>
        <w:t>因</w:t>
      </w:r>
      <w:r>
        <w:rPr>
          <w:rFonts w:hint="eastAsia"/>
          <w:sz w:val="28"/>
          <w:szCs w:val="28"/>
        </w:rPr>
        <w:t>该项目冬季取暖用6吨燃气锅炉，2吨燃气锅炉冬季不使用</w:t>
      </w:r>
      <w:r w:rsidRPr="002A64AC">
        <w:rPr>
          <w:rFonts w:hint="eastAsia"/>
          <w:sz w:val="28"/>
          <w:szCs w:val="28"/>
        </w:rPr>
        <w:t>，</w:t>
      </w:r>
      <w:r>
        <w:rPr>
          <w:rFonts w:hint="eastAsia"/>
          <w:sz w:val="28"/>
          <w:szCs w:val="28"/>
        </w:rPr>
        <w:t>监测结果引</w:t>
      </w:r>
    </w:p>
    <w:p w:rsidR="002713EA" w:rsidRDefault="00ED0E69" w:rsidP="00ED0E69">
      <w:pPr>
        <w:tabs>
          <w:tab w:val="left" w:pos="7170"/>
        </w:tabs>
        <w:ind w:rightChars="-70" w:right="-168"/>
        <w:rPr>
          <w:rFonts w:asciiTheme="minorEastAsia" w:eastAsiaTheme="minorEastAsia" w:hAnsiTheme="minorEastAsia"/>
          <w:b/>
          <w:szCs w:val="21"/>
        </w:rPr>
      </w:pPr>
      <w:r>
        <w:rPr>
          <w:rFonts w:hint="eastAsia"/>
          <w:sz w:val="28"/>
          <w:szCs w:val="28"/>
        </w:rPr>
        <w:lastRenderedPageBreak/>
        <w:t>用2017年5月份的数据，监测结果见下表</w:t>
      </w:r>
      <w:r w:rsidRPr="002A64AC">
        <w:rPr>
          <w:rFonts w:hint="eastAsia"/>
          <w:sz w:val="28"/>
          <w:szCs w:val="28"/>
        </w:rPr>
        <w:t>：</w:t>
      </w:r>
    </w:p>
    <w:p w:rsidR="002713EA" w:rsidRPr="002A64AC" w:rsidRDefault="002713EA" w:rsidP="002F22ED">
      <w:pPr>
        <w:tabs>
          <w:tab w:val="left" w:pos="7170"/>
        </w:tabs>
        <w:ind w:rightChars="-70" w:right="-168" w:firstLineChars="1470" w:firstLine="3542"/>
        <w:rPr>
          <w:rFonts w:asciiTheme="minorEastAsia" w:eastAsiaTheme="minorEastAsia" w:hAnsiTheme="minorEastAsia"/>
          <w:b/>
          <w:szCs w:val="21"/>
          <w:vertAlign w:val="superscript"/>
        </w:rPr>
      </w:pPr>
      <w:r>
        <w:rPr>
          <w:rFonts w:asciiTheme="minorEastAsia" w:eastAsiaTheme="minorEastAsia" w:hAnsiTheme="minorEastAsia" w:hint="eastAsia"/>
          <w:b/>
          <w:szCs w:val="21"/>
        </w:rPr>
        <w:t>锅炉烟气监测结果</w:t>
      </w:r>
      <w:r>
        <w:rPr>
          <w:rFonts w:asciiTheme="minorEastAsia" w:eastAsiaTheme="minorEastAsia" w:hAnsiTheme="minorEastAsia"/>
          <w:b/>
          <w:szCs w:val="21"/>
        </w:rPr>
        <w:tab/>
      </w:r>
      <w:r>
        <w:rPr>
          <w:rFonts w:asciiTheme="minorEastAsia" w:eastAsiaTheme="minorEastAsia" w:hAnsiTheme="minorEastAsia" w:hint="eastAsia"/>
          <w:b/>
          <w:szCs w:val="21"/>
        </w:rPr>
        <w:t>单位：</w:t>
      </w:r>
      <w:r>
        <w:rPr>
          <w:rFonts w:asciiTheme="minorEastAsia" w:eastAsiaTheme="minorEastAsia" w:hAnsiTheme="minorEastAsia" w:hint="eastAsia"/>
          <w:b/>
          <w:sz w:val="18"/>
          <w:szCs w:val="21"/>
        </w:rPr>
        <w:t>m</w:t>
      </w:r>
      <w:r>
        <w:rPr>
          <w:rFonts w:asciiTheme="minorEastAsia" w:eastAsiaTheme="minorEastAsia" w:hAnsiTheme="minorEastAsia" w:hint="eastAsia"/>
          <w:b/>
          <w:szCs w:val="21"/>
        </w:rPr>
        <w:t>g/m</w:t>
      </w:r>
      <w:r>
        <w:rPr>
          <w:rFonts w:asciiTheme="minorEastAsia" w:eastAsiaTheme="minorEastAsia" w:hAnsiTheme="minorEastAsia" w:hint="eastAsia"/>
          <w:b/>
          <w:szCs w:val="21"/>
          <w:vertAlign w:val="superscript"/>
        </w:rPr>
        <w:t>3</w:t>
      </w:r>
    </w:p>
    <w:tbl>
      <w:tblPr>
        <w:tblStyle w:val="a7"/>
        <w:tblW w:w="0" w:type="auto"/>
        <w:tblInd w:w="1" w:type="dxa"/>
        <w:tblBorders>
          <w:left w:val="none" w:sz="0" w:space="0" w:color="auto"/>
          <w:right w:val="none" w:sz="0" w:space="0" w:color="auto"/>
        </w:tblBorders>
        <w:tblLook w:val="04A0"/>
      </w:tblPr>
      <w:tblGrid>
        <w:gridCol w:w="1768"/>
        <w:gridCol w:w="1941"/>
        <w:gridCol w:w="1527"/>
        <w:gridCol w:w="1390"/>
        <w:gridCol w:w="1672"/>
        <w:gridCol w:w="1448"/>
      </w:tblGrid>
      <w:tr w:rsidR="00D000FC" w:rsidTr="00D000FC">
        <w:tc>
          <w:tcPr>
            <w:tcW w:w="3709" w:type="dxa"/>
            <w:gridSpan w:val="2"/>
            <w:tcBorders>
              <w:tl2br w:val="single" w:sz="4" w:space="0" w:color="000000" w:themeColor="text1"/>
            </w:tcBorders>
            <w:vAlign w:val="center"/>
          </w:tcPr>
          <w:p w:rsidR="00D000FC" w:rsidRPr="006C4124" w:rsidRDefault="00D000FC" w:rsidP="00D000FC">
            <w:pPr>
              <w:tabs>
                <w:tab w:val="left" w:pos="7170"/>
              </w:tabs>
              <w:ind w:rightChars="-70" w:right="-168"/>
              <w:jc w:val="center"/>
              <w:rPr>
                <w:rFonts w:asciiTheme="minorEastAsia" w:eastAsiaTheme="minorEastAsia" w:hAnsiTheme="minorEastAsia"/>
                <w:b/>
                <w:sz w:val="22"/>
                <w:szCs w:val="21"/>
              </w:rPr>
            </w:pPr>
            <w:r>
              <w:rPr>
                <w:rFonts w:asciiTheme="minorEastAsia" w:eastAsiaTheme="minorEastAsia" w:hAnsiTheme="minorEastAsia" w:hint="eastAsia"/>
                <w:b/>
                <w:sz w:val="22"/>
                <w:szCs w:val="21"/>
              </w:rPr>
              <w:t xml:space="preserve">               </w:t>
            </w:r>
            <w:r w:rsidRPr="006C4124">
              <w:rPr>
                <w:rFonts w:asciiTheme="minorEastAsia" w:eastAsiaTheme="minorEastAsia" w:hAnsiTheme="minorEastAsia" w:hint="eastAsia"/>
                <w:b/>
                <w:sz w:val="22"/>
                <w:szCs w:val="21"/>
              </w:rPr>
              <w:t>项目</w:t>
            </w:r>
          </w:p>
          <w:p w:rsidR="00D000FC" w:rsidRPr="006C4124" w:rsidRDefault="00D000FC" w:rsidP="00D000FC">
            <w:pPr>
              <w:tabs>
                <w:tab w:val="left" w:pos="7170"/>
              </w:tabs>
              <w:ind w:rightChars="-70" w:right="-168"/>
              <w:jc w:val="center"/>
              <w:rPr>
                <w:rFonts w:asciiTheme="minorEastAsia" w:eastAsiaTheme="minorEastAsia" w:hAnsiTheme="minorEastAsia"/>
                <w:b/>
                <w:sz w:val="22"/>
                <w:szCs w:val="21"/>
              </w:rPr>
            </w:pPr>
            <w:r w:rsidRPr="006C4124">
              <w:rPr>
                <w:rFonts w:asciiTheme="minorEastAsia" w:eastAsiaTheme="minorEastAsia" w:hAnsiTheme="minorEastAsia" w:hint="eastAsia"/>
                <w:b/>
                <w:sz w:val="22"/>
                <w:szCs w:val="21"/>
              </w:rPr>
              <w:t>点位</w:t>
            </w:r>
          </w:p>
        </w:tc>
        <w:tc>
          <w:tcPr>
            <w:tcW w:w="1527" w:type="dxa"/>
            <w:vAlign w:val="center"/>
          </w:tcPr>
          <w:p w:rsidR="00D000FC" w:rsidRPr="006C4124" w:rsidRDefault="00D000FC" w:rsidP="00D000FC">
            <w:pPr>
              <w:tabs>
                <w:tab w:val="left" w:pos="7170"/>
              </w:tabs>
              <w:ind w:rightChars="-70" w:right="-168"/>
              <w:jc w:val="center"/>
              <w:rPr>
                <w:rFonts w:asciiTheme="minorEastAsia" w:eastAsiaTheme="minorEastAsia" w:hAnsiTheme="minorEastAsia"/>
                <w:b/>
                <w:sz w:val="22"/>
                <w:szCs w:val="21"/>
              </w:rPr>
            </w:pPr>
            <w:r w:rsidRPr="006C4124">
              <w:rPr>
                <w:rFonts w:asciiTheme="minorEastAsia" w:eastAsiaTheme="minorEastAsia" w:hAnsiTheme="minorEastAsia" w:hint="eastAsia"/>
                <w:b/>
                <w:sz w:val="22"/>
                <w:szCs w:val="21"/>
              </w:rPr>
              <w:t>SO</w:t>
            </w:r>
            <w:r w:rsidRPr="006C4124">
              <w:rPr>
                <w:rFonts w:asciiTheme="minorEastAsia" w:eastAsiaTheme="minorEastAsia" w:hAnsiTheme="minorEastAsia" w:hint="eastAsia"/>
                <w:b/>
                <w:sz w:val="22"/>
                <w:szCs w:val="21"/>
                <w:vertAlign w:val="subscript"/>
              </w:rPr>
              <w:t>2</w:t>
            </w:r>
          </w:p>
        </w:tc>
        <w:tc>
          <w:tcPr>
            <w:tcW w:w="1390" w:type="dxa"/>
            <w:vAlign w:val="center"/>
          </w:tcPr>
          <w:p w:rsidR="00D000FC" w:rsidRPr="006C4124" w:rsidRDefault="00D000FC" w:rsidP="00D000FC">
            <w:pPr>
              <w:tabs>
                <w:tab w:val="left" w:pos="7170"/>
              </w:tabs>
              <w:ind w:rightChars="-70" w:right="-168"/>
              <w:jc w:val="center"/>
              <w:rPr>
                <w:rFonts w:asciiTheme="minorEastAsia" w:eastAsiaTheme="minorEastAsia" w:hAnsiTheme="minorEastAsia"/>
                <w:b/>
                <w:sz w:val="22"/>
                <w:szCs w:val="21"/>
              </w:rPr>
            </w:pPr>
            <w:r w:rsidRPr="006C4124">
              <w:rPr>
                <w:rFonts w:asciiTheme="minorEastAsia" w:eastAsiaTheme="minorEastAsia" w:hAnsiTheme="minorEastAsia" w:hint="eastAsia"/>
                <w:b/>
                <w:sz w:val="22"/>
                <w:szCs w:val="21"/>
              </w:rPr>
              <w:t>NO</w:t>
            </w:r>
            <w:r w:rsidRPr="006C4124">
              <w:rPr>
                <w:rFonts w:asciiTheme="minorEastAsia" w:eastAsiaTheme="minorEastAsia" w:hAnsiTheme="minorEastAsia" w:hint="eastAsia"/>
                <w:b/>
                <w:sz w:val="22"/>
                <w:szCs w:val="21"/>
                <w:vertAlign w:val="subscript"/>
              </w:rPr>
              <w:t>X</w:t>
            </w:r>
          </w:p>
        </w:tc>
        <w:tc>
          <w:tcPr>
            <w:tcW w:w="1672" w:type="dxa"/>
            <w:vAlign w:val="center"/>
          </w:tcPr>
          <w:p w:rsidR="00D000FC" w:rsidRPr="006C4124" w:rsidRDefault="00D000FC" w:rsidP="00D000FC">
            <w:pPr>
              <w:tabs>
                <w:tab w:val="left" w:pos="7170"/>
              </w:tabs>
              <w:ind w:rightChars="-70" w:right="-168"/>
              <w:jc w:val="center"/>
              <w:rPr>
                <w:rFonts w:asciiTheme="minorEastAsia" w:eastAsiaTheme="minorEastAsia" w:hAnsiTheme="minorEastAsia"/>
                <w:b/>
                <w:sz w:val="22"/>
                <w:szCs w:val="21"/>
              </w:rPr>
            </w:pPr>
            <w:r w:rsidRPr="006C4124">
              <w:rPr>
                <w:rFonts w:asciiTheme="minorEastAsia" w:eastAsiaTheme="minorEastAsia" w:hAnsiTheme="minorEastAsia" w:hint="eastAsia"/>
                <w:b/>
                <w:sz w:val="22"/>
                <w:szCs w:val="21"/>
              </w:rPr>
              <w:t>颗粒物</w:t>
            </w:r>
          </w:p>
        </w:tc>
        <w:tc>
          <w:tcPr>
            <w:tcW w:w="1448" w:type="dxa"/>
            <w:vAlign w:val="center"/>
          </w:tcPr>
          <w:p w:rsidR="00D000FC" w:rsidRPr="006C4124" w:rsidRDefault="00D000FC" w:rsidP="00D000FC">
            <w:pPr>
              <w:tabs>
                <w:tab w:val="left" w:pos="7170"/>
              </w:tabs>
              <w:ind w:rightChars="-70" w:right="-168"/>
              <w:jc w:val="center"/>
              <w:rPr>
                <w:rFonts w:asciiTheme="minorEastAsia" w:eastAsiaTheme="minorEastAsia" w:hAnsiTheme="minorEastAsia"/>
                <w:b/>
                <w:sz w:val="22"/>
                <w:szCs w:val="21"/>
              </w:rPr>
            </w:pPr>
            <w:r>
              <w:rPr>
                <w:rFonts w:asciiTheme="minorEastAsia" w:eastAsiaTheme="minorEastAsia" w:hAnsiTheme="minorEastAsia" w:hint="eastAsia"/>
                <w:b/>
                <w:sz w:val="22"/>
                <w:szCs w:val="21"/>
              </w:rPr>
              <w:t>黑度</w:t>
            </w:r>
          </w:p>
        </w:tc>
      </w:tr>
      <w:tr w:rsidR="00D000FC" w:rsidTr="00D000FC">
        <w:tc>
          <w:tcPr>
            <w:tcW w:w="1768" w:type="dxa"/>
            <w:vMerge w:val="restart"/>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12月13日</w:t>
            </w:r>
          </w:p>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6</w:t>
            </w:r>
            <w:r w:rsidRPr="00905F0D">
              <w:rPr>
                <w:rFonts w:asciiTheme="majorEastAsia" w:eastAsiaTheme="majorEastAsia" w:hAnsiTheme="majorEastAsia" w:hint="eastAsia"/>
                <w:sz w:val="21"/>
                <w:szCs w:val="21"/>
              </w:rPr>
              <w:t>吨锅炉烟囱出口</w:t>
            </w: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第一个生产周期</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15</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85</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8.67</w:t>
            </w:r>
          </w:p>
        </w:tc>
        <w:tc>
          <w:tcPr>
            <w:tcW w:w="1448" w:type="dxa"/>
            <w:vMerge w:val="restart"/>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&lt;1级</w:t>
            </w:r>
          </w:p>
        </w:tc>
      </w:tr>
      <w:tr w:rsidR="00D000FC" w:rsidTr="00D000FC">
        <w:tc>
          <w:tcPr>
            <w:tcW w:w="176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第二个生产周期</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17</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87</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9.26</w:t>
            </w:r>
          </w:p>
        </w:tc>
        <w:tc>
          <w:tcPr>
            <w:tcW w:w="144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r>
      <w:tr w:rsidR="00D000FC" w:rsidTr="00D000FC">
        <w:tc>
          <w:tcPr>
            <w:tcW w:w="176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第三个生产周期</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14</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84</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9.70</w:t>
            </w:r>
          </w:p>
        </w:tc>
        <w:tc>
          <w:tcPr>
            <w:tcW w:w="144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r>
      <w:tr w:rsidR="00D000FC" w:rsidTr="00D000FC">
        <w:tc>
          <w:tcPr>
            <w:tcW w:w="176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平均值</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15</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85</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9.21</w:t>
            </w:r>
          </w:p>
        </w:tc>
        <w:tc>
          <w:tcPr>
            <w:tcW w:w="144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r>
      <w:tr w:rsidR="00D000FC" w:rsidTr="00D000FC">
        <w:tc>
          <w:tcPr>
            <w:tcW w:w="1768" w:type="dxa"/>
            <w:vMerge w:val="restart"/>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12月14日</w:t>
            </w:r>
          </w:p>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6</w:t>
            </w:r>
            <w:r w:rsidRPr="00905F0D">
              <w:rPr>
                <w:rFonts w:asciiTheme="majorEastAsia" w:eastAsiaTheme="majorEastAsia" w:hAnsiTheme="majorEastAsia" w:hint="eastAsia"/>
                <w:sz w:val="21"/>
                <w:szCs w:val="21"/>
              </w:rPr>
              <w:t>吨锅炉烟囱出口</w:t>
            </w: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第一个生产周期</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14</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77</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15.30</w:t>
            </w:r>
          </w:p>
        </w:tc>
        <w:tc>
          <w:tcPr>
            <w:tcW w:w="1448" w:type="dxa"/>
            <w:vMerge w:val="restart"/>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&lt;1级</w:t>
            </w:r>
          </w:p>
        </w:tc>
      </w:tr>
      <w:tr w:rsidR="00D000FC" w:rsidTr="00D000FC">
        <w:tc>
          <w:tcPr>
            <w:tcW w:w="176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第二个生产周期</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14</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79</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8.74</w:t>
            </w:r>
          </w:p>
        </w:tc>
        <w:tc>
          <w:tcPr>
            <w:tcW w:w="144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r>
      <w:tr w:rsidR="00D000FC" w:rsidTr="00D000FC">
        <w:tc>
          <w:tcPr>
            <w:tcW w:w="176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第三个生产周期</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13</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81</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11.07</w:t>
            </w:r>
          </w:p>
        </w:tc>
        <w:tc>
          <w:tcPr>
            <w:tcW w:w="144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r>
      <w:tr w:rsidR="00D000FC" w:rsidTr="00D000FC">
        <w:tc>
          <w:tcPr>
            <w:tcW w:w="176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c>
          <w:tcPr>
            <w:tcW w:w="1941"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平均值</w:t>
            </w:r>
          </w:p>
        </w:tc>
        <w:tc>
          <w:tcPr>
            <w:tcW w:w="1527"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14</w:t>
            </w:r>
          </w:p>
        </w:tc>
        <w:tc>
          <w:tcPr>
            <w:tcW w:w="1390"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79</w:t>
            </w:r>
          </w:p>
        </w:tc>
        <w:tc>
          <w:tcPr>
            <w:tcW w:w="1672" w:type="dxa"/>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r w:rsidRPr="00905F0D">
              <w:rPr>
                <w:rFonts w:asciiTheme="minorEastAsia" w:eastAsiaTheme="minorEastAsia" w:hAnsiTheme="minorEastAsia" w:hint="eastAsia"/>
                <w:sz w:val="21"/>
                <w:szCs w:val="21"/>
              </w:rPr>
              <w:t>11.70</w:t>
            </w:r>
          </w:p>
        </w:tc>
        <w:tc>
          <w:tcPr>
            <w:tcW w:w="1448" w:type="dxa"/>
            <w:vMerge/>
            <w:vAlign w:val="center"/>
          </w:tcPr>
          <w:p w:rsidR="00D000FC" w:rsidRPr="00905F0D" w:rsidRDefault="00D000FC" w:rsidP="00D000FC">
            <w:pPr>
              <w:tabs>
                <w:tab w:val="left" w:pos="7170"/>
              </w:tabs>
              <w:ind w:rightChars="-70" w:right="-168"/>
              <w:jc w:val="center"/>
              <w:rPr>
                <w:rFonts w:asciiTheme="minorEastAsia" w:eastAsiaTheme="minorEastAsia" w:hAnsiTheme="minorEastAsia"/>
                <w:sz w:val="21"/>
                <w:szCs w:val="21"/>
              </w:rPr>
            </w:pPr>
          </w:p>
        </w:tc>
      </w:tr>
    </w:tbl>
    <w:p w:rsidR="009E0F11" w:rsidRPr="009E0F11" w:rsidRDefault="009E0F11" w:rsidP="00937799">
      <w:pPr>
        <w:tabs>
          <w:tab w:val="left" w:pos="8250"/>
        </w:tabs>
        <w:ind w:rightChars="-70" w:right="-168" w:firstLineChars="1421" w:firstLine="3424"/>
        <w:rPr>
          <w:rFonts w:asciiTheme="minorEastAsia" w:eastAsiaTheme="minorEastAsia" w:hAnsiTheme="minorEastAsia"/>
          <w:b/>
          <w:szCs w:val="21"/>
          <w:vertAlign w:val="superscript"/>
        </w:rPr>
      </w:pPr>
      <w:r>
        <w:rPr>
          <w:rFonts w:asciiTheme="minorEastAsia" w:eastAsiaTheme="minorEastAsia" w:hAnsiTheme="minorEastAsia" w:hint="eastAsia"/>
          <w:b/>
          <w:szCs w:val="21"/>
        </w:rPr>
        <w:t>2吨锅炉烟气监测结果</w:t>
      </w:r>
      <w:r>
        <w:rPr>
          <w:rFonts w:asciiTheme="minorEastAsia" w:eastAsiaTheme="minorEastAsia" w:hAnsiTheme="minorEastAsia"/>
          <w:b/>
          <w:szCs w:val="21"/>
        </w:rPr>
        <w:tab/>
      </w:r>
      <w:r>
        <w:rPr>
          <w:rFonts w:asciiTheme="minorEastAsia" w:eastAsiaTheme="minorEastAsia" w:hAnsiTheme="minorEastAsia" w:hint="eastAsia"/>
          <w:b/>
          <w:szCs w:val="21"/>
        </w:rPr>
        <w:t>单位：</w:t>
      </w:r>
      <w:r>
        <w:rPr>
          <w:rFonts w:asciiTheme="minorEastAsia" w:eastAsiaTheme="minorEastAsia" w:hAnsiTheme="minorEastAsia" w:hint="eastAsia"/>
          <w:b/>
          <w:sz w:val="18"/>
          <w:szCs w:val="21"/>
        </w:rPr>
        <w:t>m</w:t>
      </w:r>
      <w:r>
        <w:rPr>
          <w:rFonts w:asciiTheme="minorEastAsia" w:eastAsiaTheme="minorEastAsia" w:hAnsiTheme="minorEastAsia" w:hint="eastAsia"/>
          <w:b/>
          <w:szCs w:val="21"/>
        </w:rPr>
        <w:t>g/m</w:t>
      </w:r>
      <w:r>
        <w:rPr>
          <w:rFonts w:asciiTheme="minorEastAsia" w:eastAsiaTheme="minorEastAsia" w:hAnsiTheme="minorEastAsia" w:hint="eastAsia"/>
          <w:b/>
          <w:szCs w:val="21"/>
          <w:vertAlign w:val="superscript"/>
        </w:rPr>
        <w:t>3</w:t>
      </w:r>
    </w:p>
    <w:tbl>
      <w:tblPr>
        <w:tblStyle w:val="a7"/>
        <w:tblW w:w="0" w:type="auto"/>
        <w:tblBorders>
          <w:left w:val="none" w:sz="0" w:space="0" w:color="auto"/>
          <w:right w:val="none" w:sz="0" w:space="0" w:color="auto"/>
        </w:tblBorders>
        <w:tblLook w:val="04A0"/>
      </w:tblPr>
      <w:tblGrid>
        <w:gridCol w:w="2130"/>
        <w:gridCol w:w="2130"/>
        <w:gridCol w:w="1944"/>
        <w:gridCol w:w="1842"/>
        <w:gridCol w:w="1701"/>
      </w:tblGrid>
      <w:tr w:rsidR="007E511B" w:rsidTr="00937799">
        <w:tc>
          <w:tcPr>
            <w:tcW w:w="2130" w:type="dxa"/>
            <w:vAlign w:val="center"/>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点位</w:t>
            </w:r>
          </w:p>
        </w:tc>
        <w:tc>
          <w:tcPr>
            <w:tcW w:w="2130" w:type="dxa"/>
            <w:vAlign w:val="center"/>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颗粒物</w:t>
            </w:r>
          </w:p>
        </w:tc>
        <w:tc>
          <w:tcPr>
            <w:tcW w:w="1944" w:type="dxa"/>
            <w:vAlign w:val="center"/>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SO</w:t>
            </w:r>
            <w:r w:rsidRPr="00BA42A6">
              <w:rPr>
                <w:rFonts w:asciiTheme="majorEastAsia" w:eastAsiaTheme="majorEastAsia" w:hAnsiTheme="majorEastAsia" w:hint="eastAsia"/>
                <w:vertAlign w:val="subscript"/>
              </w:rPr>
              <w:t>2</w:t>
            </w:r>
          </w:p>
        </w:tc>
        <w:tc>
          <w:tcPr>
            <w:tcW w:w="1842" w:type="dxa"/>
            <w:vAlign w:val="center"/>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NO</w:t>
            </w:r>
            <w:r w:rsidRPr="00BA42A6">
              <w:rPr>
                <w:rFonts w:asciiTheme="majorEastAsia" w:eastAsiaTheme="majorEastAsia" w:hAnsiTheme="majorEastAsia" w:hint="eastAsia"/>
                <w:vertAlign w:val="subscript"/>
              </w:rPr>
              <w:t>X</w:t>
            </w:r>
          </w:p>
        </w:tc>
        <w:tc>
          <w:tcPr>
            <w:tcW w:w="1701" w:type="dxa"/>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黑度</w:t>
            </w:r>
          </w:p>
        </w:tc>
      </w:tr>
      <w:tr w:rsidR="007E511B" w:rsidTr="00937799">
        <w:tc>
          <w:tcPr>
            <w:tcW w:w="2130" w:type="dxa"/>
            <w:vAlign w:val="center"/>
          </w:tcPr>
          <w:p w:rsidR="009E0F11" w:rsidRDefault="0080613A" w:rsidP="007E511B">
            <w:pPr>
              <w:jc w:val="center"/>
              <w:rPr>
                <w:rFonts w:asciiTheme="majorEastAsia" w:eastAsiaTheme="majorEastAsia" w:hAnsiTheme="majorEastAsia"/>
              </w:rPr>
            </w:pPr>
            <w:r>
              <w:rPr>
                <w:rFonts w:asciiTheme="minorEastAsia" w:eastAsiaTheme="minorEastAsia" w:hAnsiTheme="minorEastAsia" w:hint="eastAsia"/>
                <w:sz w:val="21"/>
                <w:szCs w:val="21"/>
              </w:rPr>
              <w:t>2</w:t>
            </w:r>
            <w:r w:rsidR="009E0F11" w:rsidRPr="00905F0D">
              <w:rPr>
                <w:rFonts w:asciiTheme="majorEastAsia" w:eastAsiaTheme="majorEastAsia" w:hAnsiTheme="majorEastAsia" w:hint="eastAsia"/>
                <w:sz w:val="21"/>
                <w:szCs w:val="21"/>
              </w:rPr>
              <w:t>吨</w:t>
            </w:r>
            <w:r w:rsidR="009E0F11">
              <w:rPr>
                <w:rFonts w:asciiTheme="majorEastAsia" w:eastAsiaTheme="majorEastAsia" w:hAnsiTheme="majorEastAsia" w:hint="eastAsia"/>
              </w:rPr>
              <w:t>锅炉烟囱出口</w:t>
            </w:r>
          </w:p>
        </w:tc>
        <w:tc>
          <w:tcPr>
            <w:tcW w:w="2130" w:type="dxa"/>
            <w:vAlign w:val="center"/>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15.17</w:t>
            </w:r>
          </w:p>
        </w:tc>
        <w:tc>
          <w:tcPr>
            <w:tcW w:w="1944" w:type="dxa"/>
            <w:vAlign w:val="center"/>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12</w:t>
            </w:r>
          </w:p>
        </w:tc>
        <w:tc>
          <w:tcPr>
            <w:tcW w:w="1842" w:type="dxa"/>
            <w:vAlign w:val="center"/>
          </w:tcPr>
          <w:p w:rsidR="009E0F11" w:rsidRDefault="009E0F11" w:rsidP="007E511B">
            <w:pPr>
              <w:jc w:val="center"/>
              <w:rPr>
                <w:rFonts w:asciiTheme="majorEastAsia" w:eastAsiaTheme="majorEastAsia" w:hAnsiTheme="majorEastAsia"/>
              </w:rPr>
            </w:pPr>
            <w:r>
              <w:rPr>
                <w:rFonts w:asciiTheme="majorEastAsia" w:eastAsiaTheme="majorEastAsia" w:hAnsiTheme="majorEastAsia" w:hint="eastAsia"/>
              </w:rPr>
              <w:t>148</w:t>
            </w:r>
          </w:p>
        </w:tc>
        <w:tc>
          <w:tcPr>
            <w:tcW w:w="1701" w:type="dxa"/>
          </w:tcPr>
          <w:p w:rsidR="009E0F11" w:rsidRDefault="009E0F11" w:rsidP="007E511B">
            <w:pPr>
              <w:jc w:val="center"/>
              <w:rPr>
                <w:rFonts w:asciiTheme="majorEastAsia" w:eastAsiaTheme="majorEastAsia" w:hAnsiTheme="majorEastAsia"/>
              </w:rPr>
            </w:pPr>
            <w:r>
              <w:rPr>
                <w:rFonts w:asciiTheme="minorEastAsia" w:eastAsiaTheme="minorEastAsia" w:hAnsiTheme="minorEastAsia" w:hint="eastAsia"/>
                <w:sz w:val="21"/>
                <w:szCs w:val="21"/>
              </w:rPr>
              <w:t>&lt;1级</w:t>
            </w:r>
          </w:p>
        </w:tc>
      </w:tr>
    </w:tbl>
    <w:p w:rsidR="00905F0D" w:rsidRDefault="002713EA" w:rsidP="009E0F11">
      <w:pPr>
        <w:tabs>
          <w:tab w:val="left" w:pos="6400"/>
        </w:tabs>
        <w:ind w:firstLineChars="150" w:firstLine="420"/>
        <w:rPr>
          <w:rFonts w:asciiTheme="minorEastAsia" w:eastAsiaTheme="minorEastAsia" w:hAnsiTheme="minorEastAsia"/>
          <w:b/>
          <w:szCs w:val="21"/>
        </w:rPr>
      </w:pPr>
      <w:r w:rsidRPr="002A64AC">
        <w:rPr>
          <w:rFonts w:hint="eastAsia"/>
          <w:sz w:val="28"/>
          <w:szCs w:val="28"/>
        </w:rPr>
        <w:t>因</w:t>
      </w:r>
      <w:r>
        <w:rPr>
          <w:rFonts w:hint="eastAsia"/>
          <w:sz w:val="28"/>
          <w:szCs w:val="28"/>
        </w:rPr>
        <w:t>该项目自制尾气燃烧炉间歇式使用，所以每天只监测一次，监测结果见下表：</w:t>
      </w:r>
    </w:p>
    <w:p w:rsidR="002713EA" w:rsidRPr="00905F0D" w:rsidRDefault="00905F0D" w:rsidP="00905F0D">
      <w:pPr>
        <w:tabs>
          <w:tab w:val="left" w:pos="6400"/>
        </w:tabs>
        <w:ind w:firstLineChars="196" w:firstLine="472"/>
        <w:rPr>
          <w:rFonts w:asciiTheme="minorEastAsia" w:eastAsiaTheme="minorEastAsia" w:hAnsiTheme="minorEastAsia"/>
          <w:b/>
          <w:szCs w:val="21"/>
        </w:rPr>
      </w:pPr>
      <w:r>
        <w:rPr>
          <w:rFonts w:asciiTheme="minorEastAsia" w:eastAsiaTheme="minorEastAsia" w:hAnsiTheme="minorEastAsia" w:hint="eastAsia"/>
          <w:b/>
          <w:szCs w:val="21"/>
        </w:rPr>
        <w:t xml:space="preserve">                </w:t>
      </w:r>
      <w:r w:rsidR="002713EA">
        <w:rPr>
          <w:rFonts w:asciiTheme="minorEastAsia" w:eastAsiaTheme="minorEastAsia" w:hAnsiTheme="minorEastAsia" w:hint="eastAsia"/>
          <w:b/>
          <w:szCs w:val="21"/>
        </w:rPr>
        <w:t xml:space="preserve">   </w:t>
      </w:r>
      <w:r w:rsidR="00937799">
        <w:rPr>
          <w:rFonts w:asciiTheme="minorEastAsia" w:eastAsiaTheme="minorEastAsia" w:hAnsiTheme="minorEastAsia" w:hint="eastAsia"/>
          <w:b/>
          <w:szCs w:val="21"/>
        </w:rPr>
        <w:t xml:space="preserve">   </w:t>
      </w:r>
      <w:r w:rsidR="002713EA">
        <w:rPr>
          <w:rFonts w:asciiTheme="minorEastAsia" w:eastAsiaTheme="minorEastAsia" w:hAnsiTheme="minorEastAsia" w:hint="eastAsia"/>
          <w:b/>
          <w:szCs w:val="21"/>
        </w:rPr>
        <w:t>尾气燃烧炉监测结果</w:t>
      </w:r>
      <w:r>
        <w:rPr>
          <w:rFonts w:asciiTheme="minorEastAsia" w:eastAsiaTheme="minorEastAsia" w:hAnsiTheme="minorEastAsia" w:hint="eastAsia"/>
          <w:b/>
          <w:szCs w:val="21"/>
        </w:rPr>
        <w:t xml:space="preserve">         </w:t>
      </w:r>
      <w:r w:rsidR="002713EA">
        <w:rPr>
          <w:rFonts w:asciiTheme="minorEastAsia" w:eastAsiaTheme="minorEastAsia" w:hAnsiTheme="minorEastAsia" w:hint="eastAsia"/>
          <w:b/>
          <w:szCs w:val="21"/>
        </w:rPr>
        <w:t xml:space="preserve">        </w:t>
      </w:r>
      <w:r w:rsidR="00937799">
        <w:rPr>
          <w:rFonts w:asciiTheme="minorEastAsia" w:eastAsiaTheme="minorEastAsia" w:hAnsiTheme="minorEastAsia" w:hint="eastAsia"/>
          <w:b/>
          <w:szCs w:val="21"/>
        </w:rPr>
        <w:t xml:space="preserve">         </w:t>
      </w:r>
      <w:r w:rsidR="002713EA">
        <w:rPr>
          <w:rFonts w:asciiTheme="minorEastAsia" w:eastAsiaTheme="minorEastAsia" w:hAnsiTheme="minorEastAsia" w:hint="eastAsia"/>
          <w:b/>
          <w:szCs w:val="21"/>
        </w:rPr>
        <w:t>单位：</w:t>
      </w:r>
      <w:r w:rsidR="002713EA">
        <w:rPr>
          <w:rFonts w:asciiTheme="minorEastAsia" w:eastAsiaTheme="minorEastAsia" w:hAnsiTheme="minorEastAsia" w:hint="eastAsia"/>
          <w:b/>
          <w:sz w:val="18"/>
          <w:szCs w:val="21"/>
        </w:rPr>
        <w:t>m</w:t>
      </w:r>
      <w:r w:rsidR="002713EA">
        <w:rPr>
          <w:rFonts w:asciiTheme="minorEastAsia" w:eastAsiaTheme="minorEastAsia" w:hAnsiTheme="minorEastAsia" w:hint="eastAsia"/>
          <w:b/>
          <w:szCs w:val="21"/>
        </w:rPr>
        <w:t>g/m</w:t>
      </w:r>
      <w:r w:rsidR="002713EA">
        <w:rPr>
          <w:rFonts w:asciiTheme="minorEastAsia" w:eastAsiaTheme="minorEastAsia" w:hAnsiTheme="minorEastAsia" w:hint="eastAsia"/>
          <w:b/>
          <w:szCs w:val="21"/>
          <w:vertAlign w:val="superscript"/>
        </w:rPr>
        <w:t>3</w:t>
      </w:r>
    </w:p>
    <w:tbl>
      <w:tblPr>
        <w:tblStyle w:val="a7"/>
        <w:tblW w:w="0" w:type="auto"/>
        <w:tblInd w:w="1" w:type="dxa"/>
        <w:tblBorders>
          <w:left w:val="none" w:sz="0" w:space="0" w:color="auto"/>
          <w:right w:val="none" w:sz="0" w:space="0" w:color="auto"/>
        </w:tblBorders>
        <w:tblLook w:val="04A0"/>
      </w:tblPr>
      <w:tblGrid>
        <w:gridCol w:w="2375"/>
        <w:gridCol w:w="1418"/>
        <w:gridCol w:w="1417"/>
        <w:gridCol w:w="1560"/>
        <w:gridCol w:w="1559"/>
        <w:gridCol w:w="1417"/>
      </w:tblGrid>
      <w:tr w:rsidR="00D000FC" w:rsidRPr="00D000FC" w:rsidTr="00D000FC">
        <w:tc>
          <w:tcPr>
            <w:tcW w:w="3793" w:type="dxa"/>
            <w:gridSpan w:val="2"/>
            <w:tcBorders>
              <w:tl2br w:val="single" w:sz="4" w:space="0" w:color="000000" w:themeColor="text1"/>
            </w:tcBorders>
            <w:vAlign w:val="center"/>
          </w:tcPr>
          <w:p w:rsidR="00D000FC" w:rsidRPr="00D000FC" w:rsidRDefault="00D000FC" w:rsidP="002713EA">
            <w:pPr>
              <w:tabs>
                <w:tab w:val="left" w:pos="7170"/>
              </w:tabs>
              <w:ind w:rightChars="-70" w:right="-168"/>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 xml:space="preserve">                </w:t>
            </w:r>
            <w:r w:rsidRPr="00D000FC">
              <w:rPr>
                <w:rFonts w:asciiTheme="minorEastAsia" w:eastAsiaTheme="minorEastAsia" w:hAnsiTheme="minorEastAsia" w:hint="eastAsia"/>
                <w:b/>
                <w:sz w:val="21"/>
                <w:szCs w:val="21"/>
              </w:rPr>
              <w:t>项目</w:t>
            </w:r>
          </w:p>
          <w:p w:rsidR="00D000FC" w:rsidRPr="00D000FC" w:rsidRDefault="00D000FC" w:rsidP="002713EA">
            <w:pPr>
              <w:tabs>
                <w:tab w:val="left" w:pos="7170"/>
              </w:tabs>
              <w:ind w:rightChars="-70" w:right="-168"/>
              <w:jc w:val="center"/>
              <w:rPr>
                <w:rFonts w:asciiTheme="minorEastAsia" w:eastAsiaTheme="minorEastAsia" w:hAnsiTheme="minorEastAsia"/>
                <w:b/>
                <w:sz w:val="21"/>
                <w:szCs w:val="21"/>
              </w:rPr>
            </w:pPr>
            <w:r w:rsidRPr="00D000FC">
              <w:rPr>
                <w:rFonts w:asciiTheme="minorEastAsia" w:eastAsiaTheme="minorEastAsia" w:hAnsiTheme="minorEastAsia" w:hint="eastAsia"/>
                <w:b/>
                <w:sz w:val="21"/>
                <w:szCs w:val="21"/>
              </w:rPr>
              <w:t>点位</w:t>
            </w:r>
          </w:p>
        </w:tc>
        <w:tc>
          <w:tcPr>
            <w:tcW w:w="1417"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b/>
                <w:sz w:val="21"/>
                <w:szCs w:val="21"/>
              </w:rPr>
            </w:pPr>
            <w:r w:rsidRPr="00D000FC">
              <w:rPr>
                <w:rFonts w:asciiTheme="minorEastAsia" w:eastAsiaTheme="minorEastAsia" w:hAnsiTheme="minorEastAsia" w:hint="eastAsia"/>
                <w:b/>
                <w:sz w:val="21"/>
                <w:szCs w:val="21"/>
              </w:rPr>
              <w:t>SO</w:t>
            </w:r>
            <w:r w:rsidRPr="00D000FC">
              <w:rPr>
                <w:rFonts w:asciiTheme="minorEastAsia" w:eastAsiaTheme="minorEastAsia" w:hAnsiTheme="minorEastAsia" w:hint="eastAsia"/>
                <w:b/>
                <w:sz w:val="21"/>
                <w:szCs w:val="21"/>
                <w:vertAlign w:val="subscript"/>
              </w:rPr>
              <w:t>2</w:t>
            </w:r>
          </w:p>
        </w:tc>
        <w:tc>
          <w:tcPr>
            <w:tcW w:w="1560"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b/>
                <w:sz w:val="21"/>
                <w:szCs w:val="21"/>
              </w:rPr>
            </w:pPr>
            <w:r w:rsidRPr="00D000FC">
              <w:rPr>
                <w:rFonts w:asciiTheme="minorEastAsia" w:eastAsiaTheme="minorEastAsia" w:hAnsiTheme="minorEastAsia" w:hint="eastAsia"/>
                <w:b/>
                <w:sz w:val="21"/>
                <w:szCs w:val="21"/>
              </w:rPr>
              <w:t>NO</w:t>
            </w:r>
            <w:r w:rsidRPr="00D000FC">
              <w:rPr>
                <w:rFonts w:asciiTheme="minorEastAsia" w:eastAsiaTheme="minorEastAsia" w:hAnsiTheme="minorEastAsia" w:hint="eastAsia"/>
                <w:b/>
                <w:sz w:val="21"/>
                <w:szCs w:val="21"/>
                <w:vertAlign w:val="subscript"/>
              </w:rPr>
              <w:t>X</w:t>
            </w:r>
          </w:p>
        </w:tc>
        <w:tc>
          <w:tcPr>
            <w:tcW w:w="1559"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b/>
                <w:sz w:val="21"/>
                <w:szCs w:val="21"/>
              </w:rPr>
            </w:pPr>
            <w:r w:rsidRPr="00D000FC">
              <w:rPr>
                <w:rFonts w:asciiTheme="minorEastAsia" w:eastAsiaTheme="minorEastAsia" w:hAnsiTheme="minorEastAsia" w:hint="eastAsia"/>
                <w:b/>
                <w:sz w:val="21"/>
                <w:szCs w:val="21"/>
              </w:rPr>
              <w:t>颗粒物</w:t>
            </w:r>
          </w:p>
        </w:tc>
        <w:tc>
          <w:tcPr>
            <w:tcW w:w="1417" w:type="dxa"/>
            <w:vAlign w:val="center"/>
          </w:tcPr>
          <w:p w:rsidR="00D000FC" w:rsidRPr="00D000FC" w:rsidRDefault="00D000FC" w:rsidP="00D000FC">
            <w:pPr>
              <w:tabs>
                <w:tab w:val="left" w:pos="7170"/>
              </w:tabs>
              <w:ind w:rightChars="-70" w:right="-168"/>
              <w:jc w:val="center"/>
              <w:rPr>
                <w:rFonts w:asciiTheme="minorEastAsia" w:eastAsiaTheme="minorEastAsia" w:hAnsiTheme="minorEastAsia"/>
                <w:b/>
                <w:sz w:val="21"/>
                <w:szCs w:val="21"/>
              </w:rPr>
            </w:pPr>
            <w:r w:rsidRPr="00D000FC">
              <w:rPr>
                <w:rFonts w:asciiTheme="minorEastAsia" w:eastAsiaTheme="minorEastAsia" w:hAnsiTheme="minorEastAsia" w:hint="eastAsia"/>
                <w:b/>
                <w:sz w:val="21"/>
                <w:szCs w:val="21"/>
              </w:rPr>
              <w:t>黑度</w:t>
            </w:r>
          </w:p>
        </w:tc>
      </w:tr>
      <w:tr w:rsidR="00D000FC" w:rsidRPr="00D000FC" w:rsidTr="00D000FC">
        <w:trPr>
          <w:trHeight w:val="477"/>
        </w:trPr>
        <w:tc>
          <w:tcPr>
            <w:tcW w:w="2375" w:type="dxa"/>
            <w:vMerge w:val="restart"/>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尾气燃烧炉</w:t>
            </w:r>
            <w:r w:rsidRPr="00D000FC">
              <w:rPr>
                <w:rFonts w:asciiTheme="majorEastAsia" w:eastAsiaTheme="majorEastAsia" w:hAnsiTheme="majorEastAsia" w:hint="eastAsia"/>
                <w:sz w:val="21"/>
                <w:szCs w:val="21"/>
              </w:rPr>
              <w:t>烟囱出口</w:t>
            </w:r>
          </w:p>
        </w:tc>
        <w:tc>
          <w:tcPr>
            <w:tcW w:w="1418"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12月18日</w:t>
            </w:r>
          </w:p>
        </w:tc>
        <w:tc>
          <w:tcPr>
            <w:tcW w:w="1417"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58</w:t>
            </w:r>
          </w:p>
        </w:tc>
        <w:tc>
          <w:tcPr>
            <w:tcW w:w="1560"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162</w:t>
            </w:r>
          </w:p>
        </w:tc>
        <w:tc>
          <w:tcPr>
            <w:tcW w:w="1559"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9.30</w:t>
            </w:r>
          </w:p>
        </w:tc>
        <w:tc>
          <w:tcPr>
            <w:tcW w:w="1417" w:type="dxa"/>
            <w:vAlign w:val="center"/>
          </w:tcPr>
          <w:p w:rsidR="00D000FC" w:rsidRPr="00D000FC" w:rsidRDefault="00D000FC" w:rsidP="00D000FC">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&lt;1级</w:t>
            </w:r>
          </w:p>
        </w:tc>
      </w:tr>
      <w:tr w:rsidR="00D000FC" w:rsidRPr="00D000FC" w:rsidTr="00D000FC">
        <w:trPr>
          <w:trHeight w:val="566"/>
        </w:trPr>
        <w:tc>
          <w:tcPr>
            <w:tcW w:w="2375" w:type="dxa"/>
            <w:vMerge/>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p>
        </w:tc>
        <w:tc>
          <w:tcPr>
            <w:tcW w:w="1418"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12月19日</w:t>
            </w:r>
          </w:p>
        </w:tc>
        <w:tc>
          <w:tcPr>
            <w:tcW w:w="1417"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51</w:t>
            </w:r>
          </w:p>
        </w:tc>
        <w:tc>
          <w:tcPr>
            <w:tcW w:w="1560"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149</w:t>
            </w:r>
          </w:p>
        </w:tc>
        <w:tc>
          <w:tcPr>
            <w:tcW w:w="1559" w:type="dxa"/>
            <w:vAlign w:val="center"/>
          </w:tcPr>
          <w:p w:rsidR="00D000FC" w:rsidRPr="00D000FC" w:rsidRDefault="00D000FC" w:rsidP="002713EA">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7.86</w:t>
            </w:r>
          </w:p>
        </w:tc>
        <w:tc>
          <w:tcPr>
            <w:tcW w:w="1417" w:type="dxa"/>
            <w:vAlign w:val="center"/>
          </w:tcPr>
          <w:p w:rsidR="00D000FC" w:rsidRPr="00D000FC" w:rsidRDefault="00D000FC" w:rsidP="00D000FC">
            <w:pPr>
              <w:tabs>
                <w:tab w:val="left" w:pos="7170"/>
              </w:tabs>
              <w:ind w:rightChars="-70" w:right="-168"/>
              <w:jc w:val="center"/>
              <w:rPr>
                <w:rFonts w:asciiTheme="minorEastAsia" w:eastAsiaTheme="minorEastAsia" w:hAnsiTheme="minorEastAsia"/>
                <w:sz w:val="21"/>
                <w:szCs w:val="21"/>
              </w:rPr>
            </w:pPr>
            <w:r w:rsidRPr="00D000FC">
              <w:rPr>
                <w:rFonts w:asciiTheme="minorEastAsia" w:eastAsiaTheme="minorEastAsia" w:hAnsiTheme="minorEastAsia" w:hint="eastAsia"/>
                <w:sz w:val="21"/>
                <w:szCs w:val="21"/>
              </w:rPr>
              <w:t>&lt;1级</w:t>
            </w:r>
          </w:p>
        </w:tc>
      </w:tr>
    </w:tbl>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r>
        <w:rPr>
          <w:rFonts w:asciiTheme="majorEastAsia" w:eastAsiaTheme="majorEastAsia" w:hAnsiTheme="majorEastAsia" w:cstheme="minorHAnsi" w:hint="eastAsia"/>
          <w:b/>
          <w:noProof/>
          <w:sz w:val="28"/>
          <w:szCs w:val="28"/>
        </w:rPr>
        <w:drawing>
          <wp:anchor distT="0" distB="0" distL="114300" distR="114300" simplePos="0" relativeHeight="251742208" behindDoc="1" locked="0" layoutInCell="1" allowOverlap="1">
            <wp:simplePos x="0" y="0"/>
            <wp:positionH relativeFrom="column">
              <wp:posOffset>142875</wp:posOffset>
            </wp:positionH>
            <wp:positionV relativeFrom="paragraph">
              <wp:posOffset>128270</wp:posOffset>
            </wp:positionV>
            <wp:extent cx="5772150" cy="3105150"/>
            <wp:effectExtent l="19050" t="0" r="0" b="0"/>
            <wp:wrapNone/>
            <wp:docPr id="25" name="图片 2" descr="C:\Users\Administrator\Desktop\采样图片\选矿药剂验收\64882027070678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采样图片\选矿药剂验收\648820270706781708.jpg"/>
                    <pic:cNvPicPr>
                      <a:picLocks noChangeAspect="1" noChangeArrowheads="1"/>
                    </pic:cNvPicPr>
                  </pic:nvPicPr>
                  <pic:blipFill>
                    <a:blip r:embed="rId17" cstate="print"/>
                    <a:srcRect/>
                    <a:stretch>
                      <a:fillRect/>
                    </a:stretch>
                  </pic:blipFill>
                  <pic:spPr bwMode="auto">
                    <a:xfrm>
                      <a:off x="0" y="0"/>
                      <a:ext cx="5772150" cy="3105150"/>
                    </a:xfrm>
                    <a:prstGeom prst="rect">
                      <a:avLst/>
                    </a:prstGeom>
                    <a:noFill/>
                    <a:ln w="9525">
                      <a:noFill/>
                      <a:miter lim="800000"/>
                      <a:headEnd/>
                      <a:tailEnd/>
                    </a:ln>
                  </pic:spPr>
                </pic:pic>
              </a:graphicData>
            </a:graphic>
          </wp:anchor>
        </w:drawing>
      </w: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r>
        <w:rPr>
          <w:rFonts w:asciiTheme="majorEastAsia" w:eastAsiaTheme="majorEastAsia" w:hAnsiTheme="majorEastAsia" w:cstheme="minorHAnsi" w:hint="eastAsia"/>
          <w:b/>
          <w:noProof/>
          <w:sz w:val="28"/>
          <w:szCs w:val="28"/>
        </w:rPr>
        <w:lastRenderedPageBreak/>
        <w:drawing>
          <wp:anchor distT="0" distB="0" distL="114300" distR="114300" simplePos="0" relativeHeight="251743232" behindDoc="1" locked="0" layoutInCell="1" allowOverlap="1">
            <wp:simplePos x="0" y="0"/>
            <wp:positionH relativeFrom="column">
              <wp:posOffset>142875</wp:posOffset>
            </wp:positionH>
            <wp:positionV relativeFrom="paragraph">
              <wp:posOffset>99695</wp:posOffset>
            </wp:positionV>
            <wp:extent cx="2705100" cy="2686050"/>
            <wp:effectExtent l="19050" t="0" r="0" b="0"/>
            <wp:wrapNone/>
            <wp:docPr id="27" name="图片 9" descr="C:\Users\Administrator\Desktop\采样图片\选矿药剂验收\70477003791034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采样图片\选矿药剂验收\704770037910349595.jpg"/>
                    <pic:cNvPicPr>
                      <a:picLocks noChangeAspect="1" noChangeArrowheads="1"/>
                    </pic:cNvPicPr>
                  </pic:nvPicPr>
                  <pic:blipFill>
                    <a:blip r:embed="rId18" cstate="print"/>
                    <a:srcRect/>
                    <a:stretch>
                      <a:fillRect/>
                    </a:stretch>
                  </pic:blipFill>
                  <pic:spPr bwMode="auto">
                    <a:xfrm>
                      <a:off x="0" y="0"/>
                      <a:ext cx="2705100" cy="2686050"/>
                    </a:xfrm>
                    <a:prstGeom prst="rect">
                      <a:avLst/>
                    </a:prstGeom>
                    <a:noFill/>
                    <a:ln w="9525">
                      <a:noFill/>
                      <a:miter lim="800000"/>
                      <a:headEnd/>
                      <a:tailEnd/>
                    </a:ln>
                  </pic:spPr>
                </pic:pic>
              </a:graphicData>
            </a:graphic>
          </wp:anchor>
        </w:drawing>
      </w:r>
      <w:r>
        <w:rPr>
          <w:rFonts w:asciiTheme="majorEastAsia" w:eastAsiaTheme="majorEastAsia" w:hAnsiTheme="majorEastAsia" w:cstheme="minorHAnsi" w:hint="eastAsia"/>
          <w:b/>
          <w:noProof/>
          <w:sz w:val="28"/>
          <w:szCs w:val="28"/>
        </w:rPr>
        <w:drawing>
          <wp:anchor distT="0" distB="0" distL="114300" distR="114300" simplePos="0" relativeHeight="251744256" behindDoc="1" locked="0" layoutInCell="1" allowOverlap="1">
            <wp:simplePos x="0" y="0"/>
            <wp:positionH relativeFrom="column">
              <wp:posOffset>3076575</wp:posOffset>
            </wp:positionH>
            <wp:positionV relativeFrom="paragraph">
              <wp:posOffset>146685</wp:posOffset>
            </wp:positionV>
            <wp:extent cx="2781300" cy="2638425"/>
            <wp:effectExtent l="19050" t="0" r="0" b="0"/>
            <wp:wrapNone/>
            <wp:docPr id="29" name="图片 3" descr="C:\Users\Administrator\Desktop\采样图片\选矿药剂验收\695264586857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采样图片\选矿药剂验收\69526458685781024.jpg"/>
                    <pic:cNvPicPr>
                      <a:picLocks noChangeAspect="1" noChangeArrowheads="1"/>
                    </pic:cNvPicPr>
                  </pic:nvPicPr>
                  <pic:blipFill>
                    <a:blip r:embed="rId19" cstate="print"/>
                    <a:srcRect/>
                    <a:stretch>
                      <a:fillRect/>
                    </a:stretch>
                  </pic:blipFill>
                  <pic:spPr bwMode="auto">
                    <a:xfrm>
                      <a:off x="0" y="0"/>
                      <a:ext cx="2781300" cy="2638425"/>
                    </a:xfrm>
                    <a:prstGeom prst="rect">
                      <a:avLst/>
                    </a:prstGeom>
                    <a:noFill/>
                    <a:ln w="9525">
                      <a:noFill/>
                      <a:miter lim="800000"/>
                      <a:headEnd/>
                      <a:tailEnd/>
                    </a:ln>
                  </pic:spPr>
                </pic:pic>
              </a:graphicData>
            </a:graphic>
          </wp:anchor>
        </w:drawing>
      </w: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7E511B" w:rsidRDefault="007E511B" w:rsidP="007E511B">
      <w:pPr>
        <w:spacing w:line="560" w:lineRule="exact"/>
        <w:ind w:firstLineChars="196" w:firstLine="551"/>
        <w:rPr>
          <w:rFonts w:asciiTheme="majorEastAsia" w:eastAsiaTheme="majorEastAsia" w:hAnsiTheme="majorEastAsia" w:cstheme="minorHAnsi"/>
          <w:b/>
          <w:sz w:val="28"/>
          <w:szCs w:val="28"/>
        </w:rPr>
      </w:pPr>
    </w:p>
    <w:p w:rsidR="00ED0E69" w:rsidRDefault="00ED0E69" w:rsidP="00DD2D67">
      <w:pPr>
        <w:spacing w:line="560" w:lineRule="exact"/>
        <w:rPr>
          <w:rFonts w:asciiTheme="majorEastAsia" w:eastAsiaTheme="majorEastAsia" w:hAnsiTheme="majorEastAsia" w:cstheme="minorHAnsi"/>
          <w:b/>
          <w:sz w:val="28"/>
          <w:szCs w:val="28"/>
        </w:rPr>
      </w:pPr>
    </w:p>
    <w:p w:rsidR="00D80EB6" w:rsidRDefault="004926A9" w:rsidP="00DD2D67">
      <w:pPr>
        <w:spacing w:line="560" w:lineRule="exact"/>
        <w:rPr>
          <w:rFonts w:asciiTheme="majorEastAsia" w:eastAsiaTheme="majorEastAsia" w:hAnsiTheme="majorEastAsia" w:cstheme="minorHAnsi"/>
          <w:b/>
          <w:sz w:val="28"/>
          <w:szCs w:val="28"/>
        </w:rPr>
      </w:pPr>
      <w:r w:rsidRPr="00301A82">
        <w:rPr>
          <w:rFonts w:asciiTheme="majorEastAsia" w:eastAsiaTheme="majorEastAsia" w:hAnsiTheme="majorEastAsia" w:cstheme="minorHAnsi" w:hint="eastAsia"/>
          <w:b/>
          <w:sz w:val="28"/>
          <w:szCs w:val="28"/>
        </w:rPr>
        <w:t>9.2</w:t>
      </w:r>
      <w:r>
        <w:rPr>
          <w:rFonts w:asciiTheme="majorEastAsia" w:eastAsiaTheme="majorEastAsia" w:hAnsiTheme="majorEastAsia" w:cstheme="minorHAnsi" w:hint="eastAsia"/>
          <w:b/>
          <w:sz w:val="28"/>
          <w:szCs w:val="28"/>
        </w:rPr>
        <w:t>水</w:t>
      </w:r>
      <w:r w:rsidRPr="00301A82">
        <w:rPr>
          <w:rFonts w:asciiTheme="majorEastAsia" w:eastAsiaTheme="majorEastAsia" w:hAnsiTheme="majorEastAsia" w:cstheme="minorHAnsi" w:hint="eastAsia"/>
          <w:b/>
          <w:sz w:val="28"/>
          <w:szCs w:val="28"/>
        </w:rPr>
        <w:t>监测结果</w:t>
      </w:r>
    </w:p>
    <w:p w:rsidR="004926A9" w:rsidRPr="00D80EB6" w:rsidRDefault="00D80EB6" w:rsidP="00D80EB6">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rPr>
        <w:t>辽宁硏继环境污染治理服务有限公司于2017年12月18日、19日对铁岭选矿药剂有限公司技术改造项目的地下水、废水进行监测。</w:t>
      </w:r>
      <w:r>
        <w:rPr>
          <w:rFonts w:asciiTheme="minorEastAsia" w:eastAsiaTheme="minorEastAsia" w:hAnsiTheme="minorEastAsia" w:hint="eastAsia"/>
          <w:sz w:val="28"/>
          <w:szCs w:val="28"/>
        </w:rPr>
        <w:t xml:space="preserve"> </w:t>
      </w:r>
    </w:p>
    <w:p w:rsidR="004926A9" w:rsidRDefault="004926A9" w:rsidP="004926A9">
      <w:pPr>
        <w:tabs>
          <w:tab w:val="right" w:pos="8453"/>
        </w:tabs>
        <w:ind w:rightChars="-70" w:right="-168"/>
        <w:rPr>
          <w:rFonts w:asciiTheme="minorEastAsia" w:eastAsiaTheme="minorEastAsia" w:hAnsiTheme="minorEastAsia"/>
          <w:b/>
          <w:szCs w:val="21"/>
        </w:rPr>
      </w:pPr>
      <w:r>
        <w:rPr>
          <w:rFonts w:asciiTheme="minorEastAsia" w:eastAsiaTheme="minorEastAsia" w:hAnsiTheme="minorEastAsia" w:hint="eastAsia"/>
          <w:b/>
          <w:szCs w:val="21"/>
        </w:rPr>
        <w:t xml:space="preserve">               </w:t>
      </w:r>
      <w:r w:rsidR="00D80EB6">
        <w:rPr>
          <w:rFonts w:asciiTheme="minorEastAsia" w:eastAsiaTheme="minorEastAsia" w:hAnsiTheme="minorEastAsia" w:hint="eastAsia"/>
          <w:b/>
          <w:szCs w:val="21"/>
        </w:rPr>
        <w:t xml:space="preserve">  </w:t>
      </w:r>
      <w:r>
        <w:rPr>
          <w:rFonts w:asciiTheme="minorEastAsia" w:eastAsiaTheme="minorEastAsia" w:hAnsiTheme="minorEastAsia" w:hint="eastAsia"/>
          <w:b/>
          <w:szCs w:val="21"/>
        </w:rPr>
        <w:t xml:space="preserve">     </w:t>
      </w:r>
      <w:r w:rsidR="00937799">
        <w:rPr>
          <w:rFonts w:asciiTheme="minorEastAsia" w:eastAsiaTheme="minorEastAsia" w:hAnsiTheme="minorEastAsia" w:hint="eastAsia"/>
          <w:b/>
          <w:szCs w:val="21"/>
        </w:rPr>
        <w:t xml:space="preserve">    </w:t>
      </w:r>
      <w:r>
        <w:rPr>
          <w:rFonts w:asciiTheme="minorEastAsia" w:eastAsiaTheme="minorEastAsia" w:hAnsiTheme="minorEastAsia" w:hint="eastAsia"/>
          <w:b/>
          <w:szCs w:val="21"/>
        </w:rPr>
        <w:t xml:space="preserve">地下水监测结果           </w:t>
      </w:r>
      <w:r w:rsidR="00937799">
        <w:rPr>
          <w:rFonts w:asciiTheme="minorEastAsia" w:eastAsiaTheme="minorEastAsia" w:hAnsiTheme="minorEastAsia" w:hint="eastAsia"/>
          <w:b/>
          <w:szCs w:val="21"/>
        </w:rPr>
        <w:t xml:space="preserve">       </w:t>
      </w:r>
      <w:r>
        <w:rPr>
          <w:rFonts w:asciiTheme="minorEastAsia" w:eastAsiaTheme="minorEastAsia" w:hAnsiTheme="minorEastAsia" w:hint="eastAsia"/>
          <w:b/>
          <w:szCs w:val="21"/>
        </w:rPr>
        <w:t xml:space="preserve">  单位：</w:t>
      </w:r>
      <w:r>
        <w:rPr>
          <w:rFonts w:asciiTheme="majorEastAsia" w:eastAsiaTheme="majorEastAsia" w:hAnsiTheme="majorEastAsia" w:hint="eastAsia"/>
          <w:b/>
          <w:szCs w:val="21"/>
        </w:rPr>
        <w:t>mg/L（pH除外）</w:t>
      </w:r>
    </w:p>
    <w:tbl>
      <w:tblPr>
        <w:tblStyle w:val="a7"/>
        <w:tblW w:w="9747"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tblPr>
      <w:tblGrid>
        <w:gridCol w:w="817"/>
        <w:gridCol w:w="2126"/>
        <w:gridCol w:w="3544"/>
        <w:gridCol w:w="3260"/>
      </w:tblGrid>
      <w:tr w:rsidR="004926A9" w:rsidRPr="004926A9" w:rsidTr="00D000FC">
        <w:trPr>
          <w:trHeight w:val="694"/>
          <w:tblHeader/>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1C4BF5">
            <w:pPr>
              <w:spacing w:beforeLines="50"/>
              <w:jc w:val="center"/>
              <w:rPr>
                <w:rFonts w:asciiTheme="majorEastAsia" w:eastAsiaTheme="majorEastAsia" w:hAnsiTheme="majorEastAsia"/>
                <w:b/>
                <w:sz w:val="21"/>
                <w:szCs w:val="21"/>
              </w:rPr>
            </w:pPr>
            <w:r w:rsidRPr="004926A9">
              <w:rPr>
                <w:rFonts w:asciiTheme="majorEastAsia" w:eastAsiaTheme="majorEastAsia" w:hAnsiTheme="majorEastAsia" w:hint="eastAsia"/>
                <w:b/>
                <w:sz w:val="21"/>
                <w:szCs w:val="21"/>
              </w:rPr>
              <w:t>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1C4BF5">
            <w:pPr>
              <w:spacing w:beforeLines="50"/>
              <w:jc w:val="center"/>
              <w:rPr>
                <w:rFonts w:asciiTheme="majorEastAsia" w:eastAsiaTheme="majorEastAsia" w:hAnsiTheme="majorEastAsia"/>
                <w:b/>
                <w:sz w:val="21"/>
                <w:szCs w:val="21"/>
              </w:rPr>
            </w:pPr>
            <w:r w:rsidRPr="004926A9">
              <w:rPr>
                <w:rFonts w:asciiTheme="majorEastAsia" w:eastAsiaTheme="majorEastAsia" w:hAnsiTheme="majorEastAsia" w:hint="eastAsia"/>
                <w:b/>
                <w:sz w:val="21"/>
                <w:szCs w:val="21"/>
              </w:rPr>
              <w:t>检测项目</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1C4BF5">
            <w:pPr>
              <w:spacing w:beforeLines="50"/>
              <w:jc w:val="center"/>
              <w:rPr>
                <w:rFonts w:asciiTheme="majorEastAsia" w:eastAsiaTheme="majorEastAsia" w:hAnsiTheme="majorEastAsia"/>
                <w:b/>
                <w:sz w:val="21"/>
                <w:szCs w:val="21"/>
              </w:rPr>
            </w:pPr>
            <w:r w:rsidRPr="004926A9">
              <w:rPr>
                <w:rFonts w:asciiTheme="majorEastAsia" w:eastAsiaTheme="majorEastAsia" w:hAnsiTheme="majorEastAsia" w:hint="eastAsia"/>
                <w:b/>
                <w:bCs/>
                <w:sz w:val="21"/>
                <w:szCs w:val="21"/>
              </w:rPr>
              <w:t>12月18日监测结果</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1C4BF5">
            <w:pPr>
              <w:spacing w:beforeLines="50"/>
              <w:jc w:val="center"/>
              <w:rPr>
                <w:rFonts w:asciiTheme="majorEastAsia" w:eastAsiaTheme="majorEastAsia" w:hAnsiTheme="majorEastAsia"/>
                <w:b/>
                <w:sz w:val="21"/>
                <w:szCs w:val="21"/>
              </w:rPr>
            </w:pPr>
            <w:r w:rsidRPr="004926A9">
              <w:rPr>
                <w:rFonts w:asciiTheme="majorEastAsia" w:eastAsiaTheme="majorEastAsia" w:hAnsiTheme="majorEastAsia" w:hint="eastAsia"/>
                <w:b/>
                <w:sz w:val="21"/>
                <w:szCs w:val="21"/>
              </w:rPr>
              <w:t>12月19日监测结果</w:t>
            </w:r>
          </w:p>
        </w:tc>
      </w:tr>
      <w:tr w:rsidR="004926A9" w:rsidRPr="004926A9" w:rsidTr="00D000FC">
        <w:trPr>
          <w:trHeight w:val="339"/>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9A3ECD">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pH</w:t>
            </w:r>
            <w:r w:rsidR="009A3ECD">
              <w:rPr>
                <w:rFonts w:asciiTheme="majorEastAsia" w:eastAsiaTheme="majorEastAsia" w:hAnsiTheme="majorEastAsia" w:hint="eastAsia"/>
                <w:sz w:val="21"/>
                <w:szCs w:val="21"/>
              </w:rPr>
              <w:t>（无量纲）</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6.8</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6.8</w:t>
            </w:r>
          </w:p>
        </w:tc>
      </w:tr>
      <w:tr w:rsidR="004926A9" w:rsidRPr="004926A9" w:rsidTr="00D000FC">
        <w:trPr>
          <w:trHeight w:val="417"/>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高锰酸盐指数</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1.26</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1.38</w:t>
            </w:r>
          </w:p>
        </w:tc>
      </w:tr>
      <w:tr w:rsidR="004926A9" w:rsidRPr="004926A9" w:rsidTr="00D000FC">
        <w:trPr>
          <w:trHeight w:val="411"/>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氨氮</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0.19</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0.15</w:t>
            </w:r>
          </w:p>
        </w:tc>
      </w:tr>
      <w:tr w:rsidR="004926A9" w:rsidRPr="004926A9" w:rsidTr="00D000FC">
        <w:trPr>
          <w:trHeight w:val="416"/>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浊度</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1.6</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1.7</w:t>
            </w:r>
          </w:p>
        </w:tc>
      </w:tr>
      <w:tr w:rsidR="004926A9" w:rsidRPr="004926A9" w:rsidTr="00D000FC">
        <w:trPr>
          <w:trHeight w:val="422"/>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总硬度</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124</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124</w:t>
            </w:r>
          </w:p>
        </w:tc>
      </w:tr>
      <w:tr w:rsidR="004926A9" w:rsidRPr="004926A9" w:rsidTr="00D000FC">
        <w:trPr>
          <w:trHeight w:val="415"/>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硫酸盐</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103</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82</w:t>
            </w:r>
          </w:p>
        </w:tc>
      </w:tr>
      <w:tr w:rsidR="004926A9" w:rsidRPr="004926A9" w:rsidTr="00D000FC">
        <w:trPr>
          <w:trHeight w:val="393"/>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铁</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9A3ECD" w:rsidP="00D57853">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未检出</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9A3ECD" w:rsidP="00D57853">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未检出</w:t>
            </w:r>
          </w:p>
        </w:tc>
      </w:tr>
      <w:tr w:rsidR="009A3ECD" w:rsidRPr="004926A9" w:rsidTr="00D000FC">
        <w:trPr>
          <w:trHeight w:val="440"/>
        </w:trPr>
        <w:tc>
          <w:tcPr>
            <w:tcW w:w="817" w:type="dxa"/>
            <w:tcBorders>
              <w:top w:val="single" w:sz="4" w:space="0" w:color="auto"/>
              <w:left w:val="nil"/>
              <w:bottom w:val="single" w:sz="4" w:space="0" w:color="auto"/>
              <w:right w:val="single" w:sz="4" w:space="0" w:color="auto"/>
            </w:tcBorders>
            <w:vAlign w:val="center"/>
            <w:hideMark/>
          </w:tcPr>
          <w:p w:rsidR="009A3ECD" w:rsidRPr="004926A9" w:rsidRDefault="009A3ECD"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9A3ECD" w:rsidRPr="004926A9" w:rsidRDefault="009A3ECD"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锰</w:t>
            </w:r>
          </w:p>
        </w:tc>
        <w:tc>
          <w:tcPr>
            <w:tcW w:w="3544" w:type="dxa"/>
            <w:tcBorders>
              <w:top w:val="single" w:sz="4" w:space="0" w:color="auto"/>
              <w:left w:val="single" w:sz="4" w:space="0" w:color="auto"/>
              <w:bottom w:val="single" w:sz="4" w:space="0" w:color="auto"/>
              <w:right w:val="single" w:sz="4" w:space="0" w:color="auto"/>
            </w:tcBorders>
            <w:vAlign w:val="center"/>
            <w:hideMark/>
          </w:tcPr>
          <w:p w:rsidR="009A3ECD" w:rsidRPr="004926A9" w:rsidRDefault="009A3ECD" w:rsidP="00E337D2">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未检出</w:t>
            </w:r>
          </w:p>
        </w:tc>
        <w:tc>
          <w:tcPr>
            <w:tcW w:w="3260" w:type="dxa"/>
            <w:tcBorders>
              <w:top w:val="single" w:sz="4" w:space="0" w:color="auto"/>
              <w:left w:val="single" w:sz="4" w:space="0" w:color="auto"/>
              <w:bottom w:val="single" w:sz="4" w:space="0" w:color="auto"/>
              <w:right w:val="nil"/>
            </w:tcBorders>
            <w:vAlign w:val="center"/>
            <w:hideMark/>
          </w:tcPr>
          <w:p w:rsidR="009A3ECD" w:rsidRPr="004926A9" w:rsidRDefault="009A3ECD" w:rsidP="00E337D2">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未检出</w:t>
            </w:r>
          </w:p>
        </w:tc>
      </w:tr>
      <w:tr w:rsidR="004926A9" w:rsidRPr="004926A9" w:rsidTr="00D000FC">
        <w:trPr>
          <w:trHeight w:val="404"/>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细菌总数</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36</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42</w:t>
            </w:r>
          </w:p>
        </w:tc>
      </w:tr>
      <w:tr w:rsidR="004926A9" w:rsidRPr="004926A9" w:rsidTr="00D000FC">
        <w:trPr>
          <w:trHeight w:val="420"/>
        </w:trPr>
        <w:tc>
          <w:tcPr>
            <w:tcW w:w="817" w:type="dxa"/>
            <w:tcBorders>
              <w:top w:val="single" w:sz="4" w:space="0" w:color="auto"/>
              <w:left w:val="nil"/>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嗅和味</w:t>
            </w:r>
          </w:p>
        </w:tc>
        <w:tc>
          <w:tcPr>
            <w:tcW w:w="3544" w:type="dxa"/>
            <w:tcBorders>
              <w:top w:val="single" w:sz="4" w:space="0" w:color="auto"/>
              <w:left w:val="single" w:sz="4" w:space="0" w:color="auto"/>
              <w:bottom w:val="single" w:sz="4" w:space="0" w:color="auto"/>
              <w:right w:val="single" w:sz="4" w:space="0" w:color="auto"/>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无</w:t>
            </w:r>
          </w:p>
        </w:tc>
        <w:tc>
          <w:tcPr>
            <w:tcW w:w="3260" w:type="dxa"/>
            <w:tcBorders>
              <w:top w:val="single" w:sz="4" w:space="0" w:color="auto"/>
              <w:left w:val="single" w:sz="4" w:space="0" w:color="auto"/>
              <w:bottom w:val="single" w:sz="4" w:space="0" w:color="auto"/>
              <w:right w:val="nil"/>
            </w:tcBorders>
            <w:vAlign w:val="center"/>
            <w:hideMark/>
          </w:tcPr>
          <w:p w:rsidR="004926A9" w:rsidRPr="004926A9" w:rsidRDefault="004926A9"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无</w:t>
            </w:r>
          </w:p>
        </w:tc>
      </w:tr>
      <w:tr w:rsidR="009A3ECD" w:rsidRPr="004926A9" w:rsidTr="00D000FC">
        <w:trPr>
          <w:trHeight w:val="413"/>
        </w:trPr>
        <w:tc>
          <w:tcPr>
            <w:tcW w:w="817" w:type="dxa"/>
            <w:tcBorders>
              <w:top w:val="single" w:sz="4" w:space="0" w:color="auto"/>
              <w:left w:val="nil"/>
              <w:bottom w:val="single" w:sz="4" w:space="0" w:color="auto"/>
              <w:right w:val="single" w:sz="4" w:space="0" w:color="auto"/>
            </w:tcBorders>
            <w:vAlign w:val="center"/>
            <w:hideMark/>
          </w:tcPr>
          <w:p w:rsidR="009A3ECD" w:rsidRPr="004926A9" w:rsidRDefault="009A3ECD"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A3ECD" w:rsidRPr="004926A9" w:rsidRDefault="009A3ECD" w:rsidP="00D57853">
            <w:pPr>
              <w:jc w:val="center"/>
              <w:rPr>
                <w:rFonts w:asciiTheme="majorEastAsia" w:eastAsiaTheme="majorEastAsia" w:hAnsiTheme="majorEastAsia"/>
                <w:sz w:val="21"/>
                <w:szCs w:val="21"/>
              </w:rPr>
            </w:pPr>
            <w:r w:rsidRPr="004926A9">
              <w:rPr>
                <w:rFonts w:asciiTheme="majorEastAsia" w:eastAsiaTheme="majorEastAsia" w:hAnsiTheme="majorEastAsia" w:hint="eastAsia"/>
                <w:sz w:val="21"/>
                <w:szCs w:val="21"/>
              </w:rPr>
              <w:t>石油类</w:t>
            </w:r>
          </w:p>
        </w:tc>
        <w:tc>
          <w:tcPr>
            <w:tcW w:w="3544" w:type="dxa"/>
            <w:tcBorders>
              <w:top w:val="single" w:sz="4" w:space="0" w:color="auto"/>
              <w:left w:val="single" w:sz="4" w:space="0" w:color="auto"/>
              <w:bottom w:val="single" w:sz="4" w:space="0" w:color="auto"/>
              <w:right w:val="single" w:sz="4" w:space="0" w:color="auto"/>
            </w:tcBorders>
            <w:vAlign w:val="center"/>
            <w:hideMark/>
          </w:tcPr>
          <w:p w:rsidR="009A3ECD" w:rsidRPr="004926A9" w:rsidRDefault="009A3ECD" w:rsidP="00E337D2">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未检出</w:t>
            </w:r>
          </w:p>
        </w:tc>
        <w:tc>
          <w:tcPr>
            <w:tcW w:w="3260" w:type="dxa"/>
            <w:tcBorders>
              <w:top w:val="single" w:sz="4" w:space="0" w:color="auto"/>
              <w:left w:val="single" w:sz="4" w:space="0" w:color="auto"/>
              <w:bottom w:val="single" w:sz="4" w:space="0" w:color="auto"/>
              <w:right w:val="nil"/>
            </w:tcBorders>
            <w:vAlign w:val="center"/>
            <w:hideMark/>
          </w:tcPr>
          <w:p w:rsidR="009A3ECD" w:rsidRPr="004926A9" w:rsidRDefault="009A3ECD" w:rsidP="00E337D2">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未检出</w:t>
            </w:r>
          </w:p>
        </w:tc>
      </w:tr>
    </w:tbl>
    <w:p w:rsidR="00ED0E69" w:rsidRDefault="00ED0E69" w:rsidP="0080613A">
      <w:pPr>
        <w:tabs>
          <w:tab w:val="right" w:pos="8453"/>
        </w:tabs>
        <w:ind w:rightChars="-70" w:right="-168" w:firstLineChars="1519" w:firstLine="3660"/>
        <w:rPr>
          <w:rFonts w:asciiTheme="minorEastAsia" w:eastAsiaTheme="minorEastAsia" w:hAnsiTheme="minorEastAsia"/>
          <w:b/>
          <w:szCs w:val="21"/>
        </w:rPr>
      </w:pPr>
    </w:p>
    <w:p w:rsidR="00ED0E69" w:rsidRDefault="00ED0E69" w:rsidP="0080613A">
      <w:pPr>
        <w:tabs>
          <w:tab w:val="right" w:pos="8453"/>
        </w:tabs>
        <w:ind w:rightChars="-70" w:right="-168" w:firstLineChars="1519" w:firstLine="3660"/>
        <w:rPr>
          <w:rFonts w:asciiTheme="minorEastAsia" w:eastAsiaTheme="minorEastAsia" w:hAnsiTheme="minorEastAsia"/>
          <w:b/>
          <w:szCs w:val="21"/>
        </w:rPr>
      </w:pPr>
    </w:p>
    <w:p w:rsidR="00ED0E69" w:rsidRDefault="00ED0E69" w:rsidP="0080613A">
      <w:pPr>
        <w:tabs>
          <w:tab w:val="right" w:pos="8453"/>
        </w:tabs>
        <w:ind w:rightChars="-70" w:right="-168" w:firstLineChars="1519" w:firstLine="3660"/>
        <w:rPr>
          <w:rFonts w:asciiTheme="minorEastAsia" w:eastAsiaTheme="minorEastAsia" w:hAnsiTheme="minorEastAsia"/>
          <w:b/>
          <w:szCs w:val="21"/>
        </w:rPr>
      </w:pPr>
    </w:p>
    <w:p w:rsidR="00ED0E69" w:rsidRDefault="00ED0E69" w:rsidP="0080613A">
      <w:pPr>
        <w:tabs>
          <w:tab w:val="right" w:pos="8453"/>
        </w:tabs>
        <w:ind w:rightChars="-70" w:right="-168" w:firstLineChars="1519" w:firstLine="3660"/>
        <w:rPr>
          <w:rFonts w:asciiTheme="minorEastAsia" w:eastAsiaTheme="minorEastAsia" w:hAnsiTheme="minorEastAsia"/>
          <w:b/>
          <w:szCs w:val="21"/>
        </w:rPr>
      </w:pPr>
    </w:p>
    <w:p w:rsidR="00ED0E69" w:rsidRDefault="00ED0E69" w:rsidP="0080613A">
      <w:pPr>
        <w:tabs>
          <w:tab w:val="right" w:pos="8453"/>
        </w:tabs>
        <w:ind w:rightChars="-70" w:right="-168" w:firstLineChars="1519" w:firstLine="3660"/>
        <w:rPr>
          <w:rFonts w:asciiTheme="minorEastAsia" w:eastAsiaTheme="minorEastAsia" w:hAnsiTheme="minorEastAsia"/>
          <w:b/>
          <w:szCs w:val="21"/>
        </w:rPr>
      </w:pPr>
    </w:p>
    <w:p w:rsidR="00ED0E69" w:rsidRDefault="00ED0E69" w:rsidP="0080613A">
      <w:pPr>
        <w:tabs>
          <w:tab w:val="right" w:pos="8453"/>
        </w:tabs>
        <w:ind w:rightChars="-70" w:right="-168" w:firstLineChars="1519" w:firstLine="3660"/>
        <w:rPr>
          <w:rFonts w:asciiTheme="minorEastAsia" w:eastAsiaTheme="minorEastAsia" w:hAnsiTheme="minorEastAsia"/>
          <w:b/>
          <w:szCs w:val="21"/>
        </w:rPr>
      </w:pPr>
    </w:p>
    <w:p w:rsidR="004D70F2" w:rsidRDefault="004D70F2" w:rsidP="0080613A">
      <w:pPr>
        <w:tabs>
          <w:tab w:val="right" w:pos="8453"/>
        </w:tabs>
        <w:ind w:rightChars="-70" w:right="-168" w:firstLineChars="1519" w:firstLine="3660"/>
        <w:rPr>
          <w:rFonts w:asciiTheme="minorEastAsia" w:eastAsiaTheme="minorEastAsia" w:hAnsiTheme="minorEastAsia"/>
          <w:b/>
          <w:szCs w:val="21"/>
        </w:rPr>
      </w:pPr>
      <w:r>
        <w:rPr>
          <w:rFonts w:asciiTheme="minorEastAsia" w:eastAsiaTheme="minorEastAsia" w:hAnsiTheme="minorEastAsia" w:hint="eastAsia"/>
          <w:b/>
          <w:szCs w:val="21"/>
        </w:rPr>
        <w:lastRenderedPageBreak/>
        <w:t>废水</w:t>
      </w:r>
      <w:r w:rsidR="00ED0E69">
        <w:rPr>
          <w:rFonts w:asciiTheme="minorEastAsia" w:eastAsiaTheme="minorEastAsia" w:hAnsiTheme="minorEastAsia" w:hint="eastAsia"/>
          <w:b/>
          <w:szCs w:val="21"/>
        </w:rPr>
        <w:t>总排口</w:t>
      </w:r>
      <w:r>
        <w:rPr>
          <w:rFonts w:asciiTheme="minorEastAsia" w:eastAsiaTheme="minorEastAsia" w:hAnsiTheme="minorEastAsia" w:hint="eastAsia"/>
          <w:b/>
          <w:szCs w:val="21"/>
        </w:rPr>
        <w:t>监测结果</w:t>
      </w:r>
      <w:r w:rsidR="00ED0E69">
        <w:rPr>
          <w:rFonts w:asciiTheme="minorEastAsia" w:eastAsiaTheme="minorEastAsia" w:hAnsiTheme="minorEastAsia" w:hint="eastAsia"/>
          <w:b/>
          <w:szCs w:val="21"/>
        </w:rPr>
        <w:t xml:space="preserve">              </w:t>
      </w:r>
      <w:r>
        <w:rPr>
          <w:rFonts w:asciiTheme="minorEastAsia" w:eastAsiaTheme="minorEastAsia" w:hAnsiTheme="minorEastAsia" w:hint="eastAsia"/>
          <w:b/>
          <w:szCs w:val="21"/>
        </w:rPr>
        <w:t xml:space="preserve">  单位：</w:t>
      </w:r>
      <w:r>
        <w:rPr>
          <w:rFonts w:asciiTheme="majorEastAsia" w:eastAsiaTheme="majorEastAsia" w:hAnsiTheme="majorEastAsia" w:hint="eastAsia"/>
          <w:b/>
          <w:szCs w:val="21"/>
        </w:rPr>
        <w:t>mg/L（pH除外）</w:t>
      </w:r>
    </w:p>
    <w:tbl>
      <w:tblPr>
        <w:tblStyle w:val="a7"/>
        <w:tblW w:w="9747"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1228"/>
        <w:gridCol w:w="1260"/>
        <w:gridCol w:w="1818"/>
        <w:gridCol w:w="1189"/>
        <w:gridCol w:w="1134"/>
        <w:gridCol w:w="1134"/>
        <w:gridCol w:w="1134"/>
        <w:gridCol w:w="850"/>
      </w:tblGrid>
      <w:tr w:rsidR="004D70F2" w:rsidRPr="00BA7395" w:rsidTr="00262747">
        <w:tc>
          <w:tcPr>
            <w:tcW w:w="1228"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项目</w:t>
            </w:r>
          </w:p>
        </w:tc>
        <w:tc>
          <w:tcPr>
            <w:tcW w:w="1260"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日期</w:t>
            </w:r>
          </w:p>
        </w:tc>
        <w:tc>
          <w:tcPr>
            <w:tcW w:w="1818"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点位</w:t>
            </w:r>
          </w:p>
        </w:tc>
        <w:tc>
          <w:tcPr>
            <w:tcW w:w="1189"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第一次</w:t>
            </w:r>
          </w:p>
        </w:tc>
        <w:tc>
          <w:tcPr>
            <w:tcW w:w="1134"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第二次</w:t>
            </w:r>
          </w:p>
        </w:tc>
        <w:tc>
          <w:tcPr>
            <w:tcW w:w="1134"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第三次</w:t>
            </w:r>
          </w:p>
        </w:tc>
        <w:tc>
          <w:tcPr>
            <w:tcW w:w="1134"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第四次</w:t>
            </w:r>
          </w:p>
        </w:tc>
        <w:tc>
          <w:tcPr>
            <w:tcW w:w="850" w:type="dxa"/>
            <w:vAlign w:val="center"/>
          </w:tcPr>
          <w:p w:rsidR="004D70F2" w:rsidRPr="00BA7395" w:rsidRDefault="004D70F2" w:rsidP="00BA7395">
            <w:pPr>
              <w:tabs>
                <w:tab w:val="left" w:pos="6660"/>
              </w:tabs>
              <w:ind w:rightChars="-70" w:right="-168"/>
              <w:jc w:val="center"/>
              <w:rPr>
                <w:b/>
                <w:sz w:val="21"/>
                <w:szCs w:val="21"/>
              </w:rPr>
            </w:pPr>
            <w:r w:rsidRPr="00BA7395">
              <w:rPr>
                <w:rFonts w:hint="eastAsia"/>
                <w:b/>
                <w:sz w:val="21"/>
                <w:szCs w:val="21"/>
              </w:rPr>
              <w:t>平均值</w:t>
            </w:r>
          </w:p>
        </w:tc>
      </w:tr>
      <w:tr w:rsidR="004D70F2" w:rsidRPr="00BA7395" w:rsidTr="00262747">
        <w:tc>
          <w:tcPr>
            <w:tcW w:w="1228" w:type="dxa"/>
            <w:vMerge w:val="restart"/>
            <w:vAlign w:val="center"/>
          </w:tcPr>
          <w:p w:rsidR="004D70F2" w:rsidRPr="00BA7395" w:rsidRDefault="004D70F2" w:rsidP="000E00DA">
            <w:pPr>
              <w:tabs>
                <w:tab w:val="left" w:pos="6660"/>
              </w:tabs>
              <w:ind w:rightChars="-70" w:right="-168"/>
              <w:rPr>
                <w:sz w:val="21"/>
                <w:szCs w:val="21"/>
              </w:rPr>
            </w:pPr>
            <w:r w:rsidRPr="00BA7395">
              <w:rPr>
                <w:rFonts w:hint="eastAsia"/>
                <w:sz w:val="21"/>
                <w:szCs w:val="21"/>
              </w:rPr>
              <w:t>pH</w:t>
            </w:r>
            <w:r w:rsidR="009A3ECD">
              <w:rPr>
                <w:rFonts w:asciiTheme="majorEastAsia" w:eastAsiaTheme="majorEastAsia" w:hAnsiTheme="majorEastAsia" w:hint="eastAsia"/>
                <w:sz w:val="21"/>
                <w:szCs w:val="21"/>
              </w:rPr>
              <w:t>（无量纲）</w:t>
            </w: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7.3</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7.5</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7.2</w:t>
            </w:r>
          </w:p>
        </w:tc>
        <w:tc>
          <w:tcPr>
            <w:tcW w:w="850" w:type="dxa"/>
            <w:vAlign w:val="center"/>
          </w:tcPr>
          <w:p w:rsidR="004D70F2" w:rsidRPr="00BA7395" w:rsidRDefault="00170FA6" w:rsidP="00BA7395">
            <w:pPr>
              <w:tabs>
                <w:tab w:val="left" w:pos="6660"/>
              </w:tabs>
              <w:ind w:rightChars="-70" w:right="-168"/>
              <w:jc w:val="center"/>
              <w:rPr>
                <w:sz w:val="21"/>
                <w:szCs w:val="21"/>
              </w:rPr>
            </w:pPr>
            <w:r>
              <w:rPr>
                <w:rFonts w:hint="eastAsia"/>
                <w:sz w:val="21"/>
                <w:szCs w:val="21"/>
              </w:rPr>
              <w:t>-</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4D70F2" w:rsidRPr="00BA7395" w:rsidRDefault="004D70F2"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6.9</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7.1</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7.0</w:t>
            </w:r>
          </w:p>
        </w:tc>
        <w:tc>
          <w:tcPr>
            <w:tcW w:w="850" w:type="dxa"/>
            <w:vAlign w:val="center"/>
          </w:tcPr>
          <w:p w:rsidR="004D70F2" w:rsidRPr="00BA7395" w:rsidRDefault="00170FA6" w:rsidP="00BA7395">
            <w:pPr>
              <w:tabs>
                <w:tab w:val="left" w:pos="6660"/>
              </w:tabs>
              <w:ind w:rightChars="-70" w:right="-168"/>
              <w:jc w:val="center"/>
              <w:rPr>
                <w:sz w:val="21"/>
                <w:szCs w:val="21"/>
              </w:rPr>
            </w:pPr>
            <w:r>
              <w:rPr>
                <w:rFonts w:hint="eastAsia"/>
                <w:sz w:val="21"/>
                <w:szCs w:val="21"/>
              </w:rPr>
              <w:t>-</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7.2</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7.5</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7.1</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7.0</w:t>
            </w:r>
          </w:p>
        </w:tc>
        <w:tc>
          <w:tcPr>
            <w:tcW w:w="850" w:type="dxa"/>
            <w:vAlign w:val="center"/>
          </w:tcPr>
          <w:p w:rsidR="004D70F2" w:rsidRPr="00BA7395" w:rsidRDefault="00170FA6" w:rsidP="00BA7395">
            <w:pPr>
              <w:tabs>
                <w:tab w:val="left" w:pos="6660"/>
              </w:tabs>
              <w:ind w:rightChars="-70" w:right="-168"/>
              <w:jc w:val="center"/>
              <w:rPr>
                <w:sz w:val="21"/>
                <w:szCs w:val="21"/>
              </w:rPr>
            </w:pPr>
            <w:r>
              <w:rPr>
                <w:rFonts w:hint="eastAsia"/>
                <w:sz w:val="21"/>
                <w:szCs w:val="21"/>
              </w:rPr>
              <w:t>-</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4D70F2" w:rsidRPr="00BA7395" w:rsidRDefault="004D70F2"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6.9</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7.1</w:t>
            </w:r>
          </w:p>
        </w:tc>
        <w:tc>
          <w:tcPr>
            <w:tcW w:w="850" w:type="dxa"/>
            <w:vAlign w:val="center"/>
          </w:tcPr>
          <w:p w:rsidR="004D70F2" w:rsidRPr="00BA7395" w:rsidRDefault="00170FA6" w:rsidP="00BA7395">
            <w:pPr>
              <w:tabs>
                <w:tab w:val="left" w:pos="6660"/>
              </w:tabs>
              <w:ind w:rightChars="-70" w:right="-168"/>
              <w:jc w:val="center"/>
              <w:rPr>
                <w:sz w:val="21"/>
                <w:szCs w:val="21"/>
              </w:rPr>
            </w:pPr>
            <w:r>
              <w:rPr>
                <w:rFonts w:hint="eastAsia"/>
                <w:sz w:val="21"/>
                <w:szCs w:val="21"/>
              </w:rPr>
              <w:t>-</w:t>
            </w:r>
          </w:p>
        </w:tc>
      </w:tr>
      <w:tr w:rsidR="004D70F2" w:rsidRPr="00BA7395" w:rsidTr="00262747">
        <w:tc>
          <w:tcPr>
            <w:tcW w:w="1228" w:type="dxa"/>
            <w:vMerge w:val="restart"/>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COD</w:t>
            </w: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72.8</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78.0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67.6</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72.8</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72.8</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4D70F2" w:rsidRPr="00BA7395" w:rsidRDefault="004D70F2"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46.8</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41.6</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52.0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41.6</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45.5</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72.0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76.8</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72.0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74.4</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73.8</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4D70F2" w:rsidRPr="00BA7395" w:rsidRDefault="004D70F2"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43.2</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38.4</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43.2</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36.0</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40.2</w:t>
            </w:r>
          </w:p>
        </w:tc>
      </w:tr>
      <w:tr w:rsidR="004D70F2" w:rsidRPr="00BA7395" w:rsidTr="00262747">
        <w:tc>
          <w:tcPr>
            <w:tcW w:w="1228" w:type="dxa"/>
            <w:vMerge w:val="restart"/>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氨氮</w:t>
            </w: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1.86</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1.78</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1.91</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1.84</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1.85</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4D70F2" w:rsidRPr="00BA7395" w:rsidRDefault="004D70F2"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1.33</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1.29</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1.39</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1.33</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1.33</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1.81</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1.83</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1.82</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1.84</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1.83</w:t>
            </w:r>
          </w:p>
        </w:tc>
      </w:tr>
      <w:tr w:rsidR="004D70F2" w:rsidRPr="00BA7395" w:rsidTr="00262747">
        <w:tc>
          <w:tcPr>
            <w:tcW w:w="1228" w:type="dxa"/>
            <w:vMerge/>
            <w:vAlign w:val="center"/>
          </w:tcPr>
          <w:p w:rsidR="004D70F2" w:rsidRPr="00BA7395" w:rsidRDefault="004D70F2" w:rsidP="00BA7395">
            <w:pPr>
              <w:tabs>
                <w:tab w:val="left" w:pos="6660"/>
              </w:tabs>
              <w:ind w:rightChars="-70" w:right="-168"/>
              <w:jc w:val="center"/>
              <w:rPr>
                <w:sz w:val="21"/>
                <w:szCs w:val="21"/>
              </w:rPr>
            </w:pPr>
          </w:p>
        </w:tc>
        <w:tc>
          <w:tcPr>
            <w:tcW w:w="126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4D70F2" w:rsidRPr="00BA7395" w:rsidRDefault="004D70F2"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1.22</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1.18</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1.20</w:t>
            </w:r>
          </w:p>
        </w:tc>
        <w:tc>
          <w:tcPr>
            <w:tcW w:w="1134"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1.21</w:t>
            </w:r>
          </w:p>
        </w:tc>
        <w:tc>
          <w:tcPr>
            <w:tcW w:w="850" w:type="dxa"/>
            <w:vAlign w:val="center"/>
          </w:tcPr>
          <w:p w:rsidR="004D70F2" w:rsidRPr="00BA7395" w:rsidRDefault="004D70F2" w:rsidP="00BA7395">
            <w:pPr>
              <w:tabs>
                <w:tab w:val="left" w:pos="6660"/>
              </w:tabs>
              <w:ind w:rightChars="-70" w:right="-168"/>
              <w:jc w:val="center"/>
              <w:rPr>
                <w:sz w:val="21"/>
                <w:szCs w:val="21"/>
              </w:rPr>
            </w:pPr>
            <w:r w:rsidRPr="00BA7395">
              <w:rPr>
                <w:rFonts w:hint="eastAsia"/>
                <w:sz w:val="21"/>
                <w:szCs w:val="21"/>
              </w:rPr>
              <w:t>1.20</w:t>
            </w:r>
          </w:p>
        </w:tc>
      </w:tr>
      <w:tr w:rsidR="00BA7395" w:rsidRPr="00BA7395" w:rsidTr="002627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val="restart"/>
            <w:tcBorders>
              <w:left w:val="nil"/>
            </w:tcBorders>
            <w:vAlign w:val="center"/>
          </w:tcPr>
          <w:p w:rsidR="00BA7395" w:rsidRPr="00BA7395" w:rsidRDefault="00BA7395" w:rsidP="000E00DA">
            <w:pPr>
              <w:tabs>
                <w:tab w:val="left" w:pos="6660"/>
              </w:tabs>
              <w:ind w:rightChars="-70" w:right="-168" w:firstLineChars="100" w:firstLine="210"/>
              <w:rPr>
                <w:sz w:val="21"/>
                <w:szCs w:val="21"/>
              </w:rPr>
            </w:pPr>
            <w:r w:rsidRPr="00BA7395">
              <w:rPr>
                <w:rFonts w:hint="eastAsia"/>
                <w:sz w:val="21"/>
                <w:szCs w:val="21"/>
              </w:rPr>
              <w:t>硫化物</w:t>
            </w:r>
          </w:p>
        </w:tc>
        <w:tc>
          <w:tcPr>
            <w:tcW w:w="1260"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0.055</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0.047</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0.050</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0.054</w:t>
            </w:r>
          </w:p>
        </w:tc>
        <w:tc>
          <w:tcPr>
            <w:tcW w:w="850" w:type="dxa"/>
            <w:tcBorders>
              <w:right w:val="nil"/>
            </w:tcBorders>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0.052</w:t>
            </w:r>
          </w:p>
        </w:tc>
      </w:tr>
      <w:tr w:rsidR="00BA7395" w:rsidRPr="00BA7395" w:rsidTr="002627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vAlign w:val="center"/>
          </w:tcPr>
          <w:p w:rsidR="00BA7395" w:rsidRPr="00BA7395" w:rsidRDefault="00BA7395" w:rsidP="00BA7395">
            <w:pPr>
              <w:tabs>
                <w:tab w:val="left" w:pos="6660"/>
              </w:tabs>
              <w:ind w:rightChars="-70" w:right="-168"/>
              <w:jc w:val="center"/>
              <w:rPr>
                <w:sz w:val="21"/>
                <w:szCs w:val="21"/>
              </w:rPr>
            </w:pPr>
          </w:p>
        </w:tc>
        <w:tc>
          <w:tcPr>
            <w:tcW w:w="1260"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12月18日</w:t>
            </w:r>
          </w:p>
        </w:tc>
        <w:tc>
          <w:tcPr>
            <w:tcW w:w="1818" w:type="dxa"/>
            <w:vAlign w:val="center"/>
          </w:tcPr>
          <w:p w:rsidR="00BA7395" w:rsidRPr="00BA7395" w:rsidRDefault="00BA7395"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0.045</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0.039</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0.044</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0.037</w:t>
            </w:r>
          </w:p>
        </w:tc>
        <w:tc>
          <w:tcPr>
            <w:tcW w:w="850" w:type="dxa"/>
            <w:tcBorders>
              <w:right w:val="nil"/>
            </w:tcBorders>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0.041</w:t>
            </w:r>
          </w:p>
        </w:tc>
      </w:tr>
      <w:tr w:rsidR="00BA7395" w:rsidRPr="00BA7395" w:rsidTr="002627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vAlign w:val="center"/>
          </w:tcPr>
          <w:p w:rsidR="00BA7395" w:rsidRPr="00BA7395" w:rsidRDefault="00BA7395" w:rsidP="00BA7395">
            <w:pPr>
              <w:tabs>
                <w:tab w:val="left" w:pos="6660"/>
              </w:tabs>
              <w:ind w:rightChars="-70" w:right="-168"/>
              <w:jc w:val="center"/>
              <w:rPr>
                <w:sz w:val="21"/>
                <w:szCs w:val="21"/>
              </w:rPr>
            </w:pPr>
          </w:p>
        </w:tc>
        <w:tc>
          <w:tcPr>
            <w:tcW w:w="1260"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1#污水总排口</w:t>
            </w:r>
          </w:p>
        </w:tc>
        <w:tc>
          <w:tcPr>
            <w:tcW w:w="1189"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0.062</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0.060</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0.062</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0.056</w:t>
            </w:r>
          </w:p>
        </w:tc>
        <w:tc>
          <w:tcPr>
            <w:tcW w:w="850" w:type="dxa"/>
            <w:tcBorders>
              <w:right w:val="nil"/>
            </w:tcBorders>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0.060</w:t>
            </w:r>
          </w:p>
        </w:tc>
      </w:tr>
      <w:tr w:rsidR="00BA7395" w:rsidRPr="00BA7395" w:rsidTr="002627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vAlign w:val="center"/>
          </w:tcPr>
          <w:p w:rsidR="00BA7395" w:rsidRPr="00BA7395" w:rsidRDefault="00BA7395" w:rsidP="00BA7395">
            <w:pPr>
              <w:tabs>
                <w:tab w:val="left" w:pos="6660"/>
              </w:tabs>
              <w:ind w:rightChars="-70" w:right="-168"/>
              <w:jc w:val="center"/>
              <w:rPr>
                <w:sz w:val="21"/>
                <w:szCs w:val="21"/>
              </w:rPr>
            </w:pPr>
          </w:p>
        </w:tc>
        <w:tc>
          <w:tcPr>
            <w:tcW w:w="1260"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12月19日</w:t>
            </w:r>
          </w:p>
        </w:tc>
        <w:tc>
          <w:tcPr>
            <w:tcW w:w="1818" w:type="dxa"/>
            <w:vAlign w:val="center"/>
          </w:tcPr>
          <w:p w:rsidR="00BA7395" w:rsidRPr="00BA7395" w:rsidRDefault="00BA7395" w:rsidP="00BA7395">
            <w:pPr>
              <w:tabs>
                <w:tab w:val="left" w:pos="6660"/>
              </w:tabs>
              <w:ind w:rightChars="-70" w:right="-168"/>
              <w:rPr>
                <w:sz w:val="21"/>
                <w:szCs w:val="21"/>
              </w:rPr>
            </w:pPr>
            <w:r w:rsidRPr="00BA7395">
              <w:rPr>
                <w:rFonts w:hint="eastAsia"/>
                <w:sz w:val="21"/>
                <w:szCs w:val="21"/>
              </w:rPr>
              <w:t>2#污水处理站排口</w:t>
            </w:r>
          </w:p>
        </w:tc>
        <w:tc>
          <w:tcPr>
            <w:tcW w:w="1189"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0.046</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0.042</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0.043</w:t>
            </w:r>
          </w:p>
        </w:tc>
        <w:tc>
          <w:tcPr>
            <w:tcW w:w="1134" w:type="dxa"/>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0.046</w:t>
            </w:r>
          </w:p>
        </w:tc>
        <w:tc>
          <w:tcPr>
            <w:tcW w:w="850" w:type="dxa"/>
            <w:tcBorders>
              <w:right w:val="nil"/>
            </w:tcBorders>
            <w:vAlign w:val="center"/>
          </w:tcPr>
          <w:p w:rsidR="00BA7395" w:rsidRPr="00BA7395" w:rsidRDefault="00BA7395" w:rsidP="00BA7395">
            <w:pPr>
              <w:tabs>
                <w:tab w:val="left" w:pos="6660"/>
              </w:tabs>
              <w:ind w:rightChars="-70" w:right="-168"/>
              <w:jc w:val="center"/>
              <w:rPr>
                <w:sz w:val="21"/>
                <w:szCs w:val="21"/>
              </w:rPr>
            </w:pPr>
            <w:r w:rsidRPr="00BA7395">
              <w:rPr>
                <w:rFonts w:hint="eastAsia"/>
                <w:sz w:val="21"/>
                <w:szCs w:val="21"/>
              </w:rPr>
              <w:t>0.044</w:t>
            </w:r>
          </w:p>
        </w:tc>
      </w:tr>
      <w:tr w:rsidR="002F22ED"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val="restart"/>
            <w:tcBorders>
              <w:left w:val="nil"/>
            </w:tcBorders>
          </w:tcPr>
          <w:p w:rsidR="002F22ED" w:rsidRPr="00A61282" w:rsidRDefault="002F22ED" w:rsidP="00ED0E69">
            <w:pPr>
              <w:tabs>
                <w:tab w:val="left" w:pos="6660"/>
              </w:tabs>
              <w:ind w:rightChars="-70" w:right="-168"/>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丁基黄原酸</w:t>
            </w: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850" w:type="dxa"/>
            <w:tcBorders>
              <w:right w:val="nil"/>
            </w:tcBorders>
          </w:tcPr>
          <w:p w:rsidR="002F22ED" w:rsidRDefault="002F22ED" w:rsidP="00ED0E69">
            <w:pPr>
              <w:jc w:val="center"/>
            </w:pPr>
            <w:r w:rsidRPr="00FD71CB">
              <w:rPr>
                <w:rFonts w:asciiTheme="majorEastAsia" w:eastAsiaTheme="majorEastAsia" w:hAnsiTheme="majorEastAsia" w:hint="eastAsia"/>
                <w:sz w:val="21"/>
                <w:szCs w:val="21"/>
              </w:rPr>
              <w:t>未检出</w:t>
            </w:r>
          </w:p>
        </w:tc>
      </w:tr>
      <w:tr w:rsidR="002F22ED"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850" w:type="dxa"/>
            <w:tcBorders>
              <w:right w:val="nil"/>
            </w:tcBorders>
          </w:tcPr>
          <w:p w:rsidR="002F22ED" w:rsidRDefault="002F22ED" w:rsidP="00ED0E69">
            <w:pPr>
              <w:jc w:val="center"/>
            </w:pPr>
            <w:r w:rsidRPr="00FD71CB">
              <w:rPr>
                <w:rFonts w:asciiTheme="majorEastAsia" w:eastAsiaTheme="majorEastAsia" w:hAnsiTheme="majorEastAsia" w:hint="eastAsia"/>
                <w:sz w:val="21"/>
                <w:szCs w:val="21"/>
              </w:rPr>
              <w:t>未检出</w:t>
            </w:r>
          </w:p>
        </w:tc>
      </w:tr>
      <w:tr w:rsidR="002F22ED"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850" w:type="dxa"/>
            <w:tcBorders>
              <w:right w:val="nil"/>
            </w:tcBorders>
          </w:tcPr>
          <w:p w:rsidR="002F22ED" w:rsidRDefault="002F22ED" w:rsidP="00ED0E69">
            <w:pPr>
              <w:jc w:val="center"/>
            </w:pPr>
            <w:r w:rsidRPr="00FD71CB">
              <w:rPr>
                <w:rFonts w:asciiTheme="majorEastAsia" w:eastAsiaTheme="majorEastAsia" w:hAnsiTheme="majorEastAsia" w:hint="eastAsia"/>
                <w:sz w:val="21"/>
                <w:szCs w:val="21"/>
              </w:rPr>
              <w:t>未检出</w:t>
            </w:r>
          </w:p>
        </w:tc>
      </w:tr>
      <w:tr w:rsidR="002F22ED"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1134" w:type="dxa"/>
          </w:tcPr>
          <w:p w:rsidR="002F22ED" w:rsidRDefault="002F22ED" w:rsidP="00ED0E69">
            <w:pPr>
              <w:jc w:val="center"/>
            </w:pPr>
            <w:r w:rsidRPr="00FD71CB">
              <w:rPr>
                <w:rFonts w:asciiTheme="majorEastAsia" w:eastAsiaTheme="majorEastAsia" w:hAnsiTheme="majorEastAsia" w:hint="eastAsia"/>
                <w:sz w:val="21"/>
                <w:szCs w:val="21"/>
              </w:rPr>
              <w:t>未检出</w:t>
            </w:r>
          </w:p>
        </w:tc>
        <w:tc>
          <w:tcPr>
            <w:tcW w:w="850" w:type="dxa"/>
            <w:tcBorders>
              <w:right w:val="nil"/>
            </w:tcBorders>
          </w:tcPr>
          <w:p w:rsidR="002F22ED" w:rsidRDefault="002F22ED" w:rsidP="00ED0E69">
            <w:pPr>
              <w:jc w:val="center"/>
            </w:pPr>
            <w:r w:rsidRPr="00FD71CB">
              <w:rPr>
                <w:rFonts w:asciiTheme="majorEastAsia" w:eastAsiaTheme="majorEastAsia" w:hAnsiTheme="majorEastAsia" w:hint="eastAsia"/>
                <w:sz w:val="21"/>
                <w:szCs w:val="21"/>
              </w:rPr>
              <w:t>未检出</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val="restart"/>
            <w:tcBorders>
              <w:lef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二硫化碳</w:t>
            </w: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0.053</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0.050</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0.050</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0.055</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0.052</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0.059</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0.063</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0.059</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0.065</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0.062</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0.053</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0.047</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0.053</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0.050</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0.051</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0.063</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0.068</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0.063</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0.065</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0.065</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val="restart"/>
            <w:tcBorders>
              <w:left w:val="nil"/>
            </w:tcBorders>
          </w:tcPr>
          <w:p w:rsidR="002F22ED" w:rsidRPr="00ED0E69" w:rsidRDefault="002F22ED" w:rsidP="00ED0E69">
            <w:pPr>
              <w:tabs>
                <w:tab w:val="left" w:pos="6660"/>
              </w:tabs>
              <w:ind w:rightChars="-70" w:right="-168"/>
              <w:jc w:val="center"/>
              <w:rPr>
                <w:rFonts w:asciiTheme="majorEastAsia" w:eastAsiaTheme="majorEastAsia" w:hAnsiTheme="majorEastAsia"/>
                <w:sz w:val="21"/>
                <w:szCs w:val="21"/>
              </w:rPr>
            </w:pPr>
            <w:r w:rsidRPr="00ED0E69">
              <w:rPr>
                <w:rFonts w:asciiTheme="majorEastAsia" w:eastAsiaTheme="majorEastAsia" w:hAnsiTheme="majorEastAsia" w:hint="eastAsia"/>
                <w:sz w:val="21"/>
                <w:szCs w:val="21"/>
              </w:rPr>
              <w:t>石油类</w:t>
            </w: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1.02</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1.09</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1.08</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0.70</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0.97</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ED0E69"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0.14</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0.15</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0.70</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0.62</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0.40</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ED0E69"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1.08</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0.70</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0.62</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0.69</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0.77</w:t>
            </w:r>
          </w:p>
        </w:tc>
      </w:tr>
      <w:tr w:rsidR="002F22ED" w:rsidRPr="00A61282" w:rsidTr="002F22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2F22ED" w:rsidRPr="00ED0E69" w:rsidRDefault="002F22ED"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0.42</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0.14</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0.98</w:t>
            </w:r>
          </w:p>
        </w:tc>
        <w:tc>
          <w:tcPr>
            <w:tcW w:w="1134" w:type="dxa"/>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0.26</w:t>
            </w:r>
          </w:p>
        </w:tc>
        <w:tc>
          <w:tcPr>
            <w:tcW w:w="850" w:type="dxa"/>
            <w:tcBorders>
              <w:right w:val="nil"/>
            </w:tcBorders>
          </w:tcPr>
          <w:p w:rsidR="002F22ED" w:rsidRPr="00A61282" w:rsidRDefault="002F22ED"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0.45</w:t>
            </w:r>
          </w:p>
        </w:tc>
      </w:tr>
      <w:tr w:rsidR="00ED0E69" w:rsidRPr="00A61282" w:rsidTr="00ED0E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val="restart"/>
            <w:tcBorders>
              <w:left w:val="nil"/>
            </w:tcBorders>
          </w:tcPr>
          <w:p w:rsidR="00ED0E69" w:rsidRPr="00ED0E69" w:rsidRDefault="00ED0E69" w:rsidP="00ED0E69">
            <w:pPr>
              <w:tabs>
                <w:tab w:val="left" w:pos="6660"/>
              </w:tabs>
              <w:ind w:rightChars="-70" w:right="-168"/>
              <w:jc w:val="center"/>
              <w:rPr>
                <w:rFonts w:asciiTheme="majorEastAsia" w:eastAsiaTheme="majorEastAsia" w:hAnsiTheme="majorEastAsia"/>
                <w:sz w:val="21"/>
                <w:szCs w:val="21"/>
              </w:rPr>
            </w:pPr>
            <w:r w:rsidRPr="00ED0E69">
              <w:rPr>
                <w:rFonts w:asciiTheme="majorEastAsia" w:eastAsiaTheme="majorEastAsia" w:hAnsiTheme="majorEastAsia" w:hint="eastAsia"/>
                <w:sz w:val="21"/>
                <w:szCs w:val="21"/>
              </w:rPr>
              <w:t>悬浮物</w:t>
            </w:r>
          </w:p>
        </w:tc>
        <w:tc>
          <w:tcPr>
            <w:tcW w:w="1260"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75</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73</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78</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77</w:t>
            </w:r>
          </w:p>
        </w:tc>
        <w:tc>
          <w:tcPr>
            <w:tcW w:w="850" w:type="dxa"/>
            <w:tcBorders>
              <w:right w:val="nil"/>
            </w:tcBorders>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76</w:t>
            </w:r>
          </w:p>
        </w:tc>
      </w:tr>
      <w:tr w:rsidR="00ED0E69" w:rsidRPr="00A61282" w:rsidTr="00ED0E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12月18日</w:t>
            </w:r>
          </w:p>
        </w:tc>
        <w:tc>
          <w:tcPr>
            <w:tcW w:w="1818"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15</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14</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16</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18</w:t>
            </w:r>
          </w:p>
        </w:tc>
        <w:tc>
          <w:tcPr>
            <w:tcW w:w="850" w:type="dxa"/>
            <w:tcBorders>
              <w:right w:val="nil"/>
            </w:tcBorders>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16</w:t>
            </w:r>
          </w:p>
        </w:tc>
      </w:tr>
      <w:tr w:rsidR="00ED0E69" w:rsidRPr="00A61282" w:rsidTr="00ED0E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1#污水总排口</w:t>
            </w:r>
          </w:p>
        </w:tc>
        <w:tc>
          <w:tcPr>
            <w:tcW w:w="1189"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69</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70</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72</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68</w:t>
            </w:r>
          </w:p>
        </w:tc>
        <w:tc>
          <w:tcPr>
            <w:tcW w:w="850" w:type="dxa"/>
            <w:tcBorders>
              <w:right w:val="nil"/>
            </w:tcBorders>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70</w:t>
            </w:r>
          </w:p>
        </w:tc>
      </w:tr>
      <w:tr w:rsidR="00ED0E69" w:rsidRPr="00A61282" w:rsidTr="00ED0E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28" w:type="dxa"/>
            <w:vMerge/>
            <w:tcBorders>
              <w:left w:val="nil"/>
            </w:tcBorders>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p>
        </w:tc>
        <w:tc>
          <w:tcPr>
            <w:tcW w:w="1260"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12月19日</w:t>
            </w:r>
          </w:p>
        </w:tc>
        <w:tc>
          <w:tcPr>
            <w:tcW w:w="1818"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2#污水处理站排口</w:t>
            </w:r>
          </w:p>
        </w:tc>
        <w:tc>
          <w:tcPr>
            <w:tcW w:w="1189"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18</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17</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19</w:t>
            </w:r>
          </w:p>
        </w:tc>
        <w:tc>
          <w:tcPr>
            <w:tcW w:w="1134" w:type="dxa"/>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sidRPr="00A61282">
              <w:rPr>
                <w:rFonts w:asciiTheme="majorEastAsia" w:eastAsiaTheme="majorEastAsia" w:hAnsiTheme="majorEastAsia" w:hint="eastAsia"/>
                <w:sz w:val="21"/>
                <w:szCs w:val="21"/>
              </w:rPr>
              <w:t>18</w:t>
            </w:r>
          </w:p>
        </w:tc>
        <w:tc>
          <w:tcPr>
            <w:tcW w:w="850" w:type="dxa"/>
            <w:tcBorders>
              <w:right w:val="nil"/>
            </w:tcBorders>
          </w:tcPr>
          <w:p w:rsidR="00ED0E69" w:rsidRPr="00A61282" w:rsidRDefault="00ED0E69" w:rsidP="00ED0E69">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18</w:t>
            </w:r>
          </w:p>
        </w:tc>
      </w:tr>
    </w:tbl>
    <w:p w:rsidR="00DD2C10" w:rsidRDefault="00604820" w:rsidP="00604820">
      <w:pPr>
        <w:rPr>
          <w:rFonts w:asciiTheme="majorEastAsia" w:eastAsiaTheme="majorEastAsia" w:hAnsiTheme="majorEastAsia" w:cstheme="minorHAnsi"/>
          <w:b/>
          <w:sz w:val="28"/>
          <w:szCs w:val="28"/>
        </w:rPr>
      </w:pPr>
      <w:r w:rsidRPr="00604820">
        <w:rPr>
          <w:rFonts w:asciiTheme="majorEastAsia" w:eastAsiaTheme="majorEastAsia" w:hAnsiTheme="majorEastAsia" w:cstheme="minorHAnsi"/>
          <w:b/>
          <w:noProof/>
          <w:sz w:val="28"/>
          <w:szCs w:val="28"/>
        </w:rPr>
        <w:lastRenderedPageBreak/>
        <w:drawing>
          <wp:inline distT="0" distB="0" distL="0" distR="0">
            <wp:extent cx="2905125" cy="4019550"/>
            <wp:effectExtent l="19050" t="0" r="9525" b="0"/>
            <wp:docPr id="5" name="图片 1" descr="C:\Users\Administrator\AppData\Local\Temp\HZ$D.932.3706\HZ$D.932.3707\新建文件夹\20171218_12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HZ$D.932.3706\HZ$D.932.3707\新建文件夹\20171218_120759.jpg"/>
                    <pic:cNvPicPr>
                      <a:picLocks noChangeAspect="1" noChangeArrowheads="1"/>
                    </pic:cNvPicPr>
                  </pic:nvPicPr>
                  <pic:blipFill>
                    <a:blip r:embed="rId20" cstate="print"/>
                    <a:srcRect/>
                    <a:stretch>
                      <a:fillRect/>
                    </a:stretch>
                  </pic:blipFill>
                  <pic:spPr bwMode="auto">
                    <a:xfrm>
                      <a:off x="0" y="0"/>
                      <a:ext cx="2908906" cy="4024781"/>
                    </a:xfrm>
                    <a:prstGeom prst="rect">
                      <a:avLst/>
                    </a:prstGeom>
                    <a:noFill/>
                    <a:ln w="9525">
                      <a:noFill/>
                      <a:miter lim="800000"/>
                      <a:headEnd/>
                      <a:tailEnd/>
                    </a:ln>
                  </pic:spPr>
                </pic:pic>
              </a:graphicData>
            </a:graphic>
          </wp:inline>
        </w:drawing>
      </w:r>
      <w:r w:rsidR="00DD2C10" w:rsidRPr="00DD2C10">
        <w:rPr>
          <w:rFonts w:asciiTheme="majorEastAsia" w:eastAsiaTheme="majorEastAsia" w:hAnsiTheme="majorEastAsia" w:cstheme="minorHAnsi"/>
          <w:b/>
          <w:noProof/>
          <w:sz w:val="28"/>
          <w:szCs w:val="28"/>
        </w:rPr>
        <w:drawing>
          <wp:inline distT="0" distB="0" distL="0" distR="0">
            <wp:extent cx="3038475" cy="4019550"/>
            <wp:effectExtent l="19050" t="0" r="9525" b="0"/>
            <wp:docPr id="30" name="图片 4" descr="C:\Users\Administrator\Desktop\采样图片\选矿药剂验收\30343224290239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采样图片\选矿药剂验收\303432242902398102.jpg"/>
                    <pic:cNvPicPr>
                      <a:picLocks noChangeAspect="1" noChangeArrowheads="1"/>
                    </pic:cNvPicPr>
                  </pic:nvPicPr>
                  <pic:blipFill>
                    <a:blip r:embed="rId21" cstate="print"/>
                    <a:srcRect/>
                    <a:stretch>
                      <a:fillRect/>
                    </a:stretch>
                  </pic:blipFill>
                  <pic:spPr bwMode="auto">
                    <a:xfrm>
                      <a:off x="0" y="0"/>
                      <a:ext cx="3038475" cy="4019550"/>
                    </a:xfrm>
                    <a:prstGeom prst="rect">
                      <a:avLst/>
                    </a:prstGeom>
                    <a:noFill/>
                    <a:ln w="9525">
                      <a:noFill/>
                      <a:miter lim="800000"/>
                      <a:headEnd/>
                      <a:tailEnd/>
                    </a:ln>
                  </pic:spPr>
                </pic:pic>
              </a:graphicData>
            </a:graphic>
          </wp:inline>
        </w:drawing>
      </w:r>
    </w:p>
    <w:p w:rsidR="00604820" w:rsidRPr="00604820" w:rsidRDefault="00604820" w:rsidP="00604820">
      <w:pPr>
        <w:ind w:firstLineChars="600" w:firstLine="1446"/>
        <w:rPr>
          <w:rFonts w:asciiTheme="majorEastAsia" w:eastAsiaTheme="majorEastAsia" w:hAnsiTheme="majorEastAsia" w:cstheme="minorHAnsi"/>
          <w:b/>
        </w:rPr>
      </w:pPr>
      <w:r w:rsidRPr="00604820">
        <w:rPr>
          <w:rFonts w:asciiTheme="majorEastAsia" w:eastAsiaTheme="majorEastAsia" w:hAnsiTheme="majorEastAsia" w:cstheme="minorHAnsi" w:hint="eastAsia"/>
          <w:b/>
        </w:rPr>
        <w:t>1#</w:t>
      </w:r>
      <w:r w:rsidRPr="00604820">
        <w:rPr>
          <w:rFonts w:asciiTheme="majorEastAsia" w:eastAsiaTheme="majorEastAsia" w:hAnsiTheme="majorEastAsia" w:hint="eastAsia"/>
          <w:b/>
        </w:rPr>
        <w:t>污水总排口</w:t>
      </w:r>
      <w:r>
        <w:rPr>
          <w:rFonts w:asciiTheme="majorEastAsia" w:eastAsiaTheme="majorEastAsia" w:hAnsiTheme="majorEastAsia" w:hint="eastAsia"/>
          <w:b/>
        </w:rPr>
        <w:t xml:space="preserve">                          </w:t>
      </w:r>
      <w:r w:rsidRPr="00604820">
        <w:rPr>
          <w:rFonts w:asciiTheme="majorEastAsia" w:eastAsiaTheme="majorEastAsia" w:hAnsiTheme="majorEastAsia" w:hint="eastAsia"/>
          <w:b/>
        </w:rPr>
        <w:t>2#污水处理站排口</w:t>
      </w:r>
    </w:p>
    <w:p w:rsidR="00ED0E69" w:rsidRDefault="00ED0E69" w:rsidP="0080033A">
      <w:pPr>
        <w:rPr>
          <w:rFonts w:asciiTheme="majorEastAsia" w:eastAsiaTheme="majorEastAsia" w:hAnsiTheme="majorEastAsia" w:cstheme="minorHAnsi"/>
          <w:b/>
          <w:sz w:val="28"/>
          <w:szCs w:val="28"/>
        </w:rPr>
      </w:pPr>
      <w:r>
        <w:rPr>
          <w:rFonts w:asciiTheme="majorEastAsia" w:eastAsiaTheme="majorEastAsia" w:hAnsiTheme="majorEastAsia" w:cstheme="minorHAnsi" w:hint="eastAsia"/>
          <w:b/>
          <w:sz w:val="28"/>
          <w:szCs w:val="28"/>
        </w:rPr>
        <w:t>9.3环保设施去除率监测结果</w:t>
      </w:r>
    </w:p>
    <w:p w:rsidR="00ED0E69" w:rsidRDefault="00ED0E69" w:rsidP="0080033A">
      <w:pPr>
        <w:rPr>
          <w:rFonts w:asciiTheme="majorEastAsia" w:eastAsiaTheme="majorEastAsia" w:hAnsiTheme="majorEastAsia" w:cstheme="minorHAnsi"/>
          <w:b/>
          <w:sz w:val="28"/>
          <w:szCs w:val="28"/>
        </w:rPr>
      </w:pPr>
      <w:r>
        <w:rPr>
          <w:rFonts w:asciiTheme="majorEastAsia" w:eastAsiaTheme="majorEastAsia" w:hAnsiTheme="majorEastAsia" w:cstheme="minorHAnsi" w:hint="eastAsia"/>
          <w:b/>
          <w:sz w:val="28"/>
          <w:szCs w:val="28"/>
        </w:rPr>
        <w:t>废水：</w:t>
      </w:r>
    </w:p>
    <w:p w:rsidR="00ED0E69" w:rsidRPr="00ED0E69" w:rsidRDefault="00140304" w:rsidP="00D32987">
      <w:pPr>
        <w:tabs>
          <w:tab w:val="right" w:pos="8453"/>
        </w:tabs>
        <w:ind w:rightChars="-70" w:right="-168" w:firstLineChars="1530" w:firstLine="3686"/>
        <w:rPr>
          <w:rFonts w:asciiTheme="minorEastAsia" w:eastAsiaTheme="minorEastAsia" w:hAnsiTheme="minorEastAsia"/>
          <w:b/>
          <w:szCs w:val="21"/>
        </w:rPr>
      </w:pPr>
      <w:r>
        <w:rPr>
          <w:rFonts w:asciiTheme="minorEastAsia" w:eastAsiaTheme="minorEastAsia" w:hAnsiTheme="minorEastAsia" w:hint="eastAsia"/>
          <w:b/>
          <w:szCs w:val="21"/>
        </w:rPr>
        <w:t>污水处理站入口</w:t>
      </w:r>
      <w:r w:rsidR="00ED0E69">
        <w:rPr>
          <w:rFonts w:asciiTheme="minorEastAsia" w:eastAsiaTheme="minorEastAsia" w:hAnsiTheme="minorEastAsia" w:hint="eastAsia"/>
          <w:b/>
          <w:szCs w:val="21"/>
        </w:rPr>
        <w:t xml:space="preserve">监测结果              </w:t>
      </w:r>
      <w:r>
        <w:rPr>
          <w:rFonts w:asciiTheme="minorEastAsia" w:eastAsiaTheme="minorEastAsia" w:hAnsiTheme="minorEastAsia" w:hint="eastAsia"/>
          <w:b/>
          <w:szCs w:val="21"/>
        </w:rPr>
        <w:t>单位：</w:t>
      </w:r>
      <w:r>
        <w:rPr>
          <w:rFonts w:asciiTheme="majorEastAsia" w:eastAsiaTheme="majorEastAsia" w:hAnsiTheme="majorEastAsia" w:hint="eastAsia"/>
          <w:b/>
          <w:szCs w:val="21"/>
        </w:rPr>
        <w:t>mg/L</w:t>
      </w:r>
    </w:p>
    <w:tbl>
      <w:tblPr>
        <w:tblStyle w:val="a7"/>
        <w:tblW w:w="9747"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1242"/>
        <w:gridCol w:w="1418"/>
        <w:gridCol w:w="2126"/>
        <w:gridCol w:w="2268"/>
        <w:gridCol w:w="2693"/>
      </w:tblGrid>
      <w:tr w:rsidR="00140304" w:rsidRPr="00AC2395" w:rsidTr="00140304">
        <w:tc>
          <w:tcPr>
            <w:tcW w:w="1242"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b/>
                <w:sz w:val="21"/>
                <w:szCs w:val="21"/>
              </w:rPr>
            </w:pPr>
            <w:r w:rsidRPr="00AC2395">
              <w:rPr>
                <w:rFonts w:asciiTheme="majorEastAsia" w:eastAsiaTheme="majorEastAsia" w:hAnsiTheme="majorEastAsia" w:hint="eastAsia"/>
                <w:b/>
                <w:sz w:val="21"/>
                <w:szCs w:val="21"/>
              </w:rPr>
              <w:t>项目</w:t>
            </w:r>
          </w:p>
        </w:tc>
        <w:tc>
          <w:tcPr>
            <w:tcW w:w="141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b/>
                <w:sz w:val="21"/>
                <w:szCs w:val="21"/>
              </w:rPr>
            </w:pPr>
            <w:r w:rsidRPr="00AC2395">
              <w:rPr>
                <w:rFonts w:asciiTheme="majorEastAsia" w:eastAsiaTheme="majorEastAsia" w:hAnsiTheme="majorEastAsia" w:hint="eastAsia"/>
                <w:b/>
                <w:sz w:val="21"/>
                <w:szCs w:val="21"/>
              </w:rPr>
              <w:t>日期</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b/>
                <w:sz w:val="21"/>
                <w:szCs w:val="21"/>
              </w:rPr>
            </w:pPr>
            <w:r w:rsidRPr="00AC2395">
              <w:rPr>
                <w:rFonts w:asciiTheme="majorEastAsia" w:eastAsiaTheme="majorEastAsia" w:hAnsiTheme="majorEastAsia" w:hint="eastAsia"/>
                <w:b/>
                <w:sz w:val="21"/>
                <w:szCs w:val="21"/>
              </w:rPr>
              <w:t>第一次</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b/>
                <w:sz w:val="21"/>
                <w:szCs w:val="21"/>
              </w:rPr>
            </w:pPr>
            <w:r w:rsidRPr="00AC2395">
              <w:rPr>
                <w:rFonts w:asciiTheme="majorEastAsia" w:eastAsiaTheme="majorEastAsia" w:hAnsiTheme="majorEastAsia" w:hint="eastAsia"/>
                <w:b/>
                <w:sz w:val="21"/>
                <w:szCs w:val="21"/>
              </w:rPr>
              <w:t>第二次</w:t>
            </w:r>
          </w:p>
        </w:tc>
        <w:tc>
          <w:tcPr>
            <w:tcW w:w="2693"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b/>
                <w:sz w:val="21"/>
                <w:szCs w:val="21"/>
              </w:rPr>
            </w:pPr>
            <w:r w:rsidRPr="00AC2395">
              <w:rPr>
                <w:rFonts w:asciiTheme="majorEastAsia" w:eastAsiaTheme="majorEastAsia" w:hAnsiTheme="majorEastAsia" w:hint="eastAsia"/>
                <w:b/>
                <w:sz w:val="21"/>
                <w:szCs w:val="21"/>
              </w:rPr>
              <w:t>平均值</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val="restart"/>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COD</w:t>
            </w: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12月18日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1005.6</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1020.0</w:t>
            </w:r>
          </w:p>
        </w:tc>
        <w:tc>
          <w:tcPr>
            <w:tcW w:w="2693" w:type="dxa"/>
            <w:vMerge w:val="restart"/>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1015.5</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12月19日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1010.6</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1025.6</w:t>
            </w:r>
          </w:p>
        </w:tc>
        <w:tc>
          <w:tcPr>
            <w:tcW w:w="2693" w:type="dxa"/>
            <w:vMerge/>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val="restart"/>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氨氮</w:t>
            </w: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12月18日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15.85</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16.94</w:t>
            </w:r>
          </w:p>
        </w:tc>
        <w:tc>
          <w:tcPr>
            <w:tcW w:w="2693" w:type="dxa"/>
            <w:vMerge w:val="restart"/>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17.74</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12月19日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18.53</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19.63</w:t>
            </w:r>
          </w:p>
        </w:tc>
        <w:tc>
          <w:tcPr>
            <w:tcW w:w="2693" w:type="dxa"/>
            <w:vMerge/>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val="restart"/>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硫化物</w:t>
            </w: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12月18日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3.523</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3.652</w:t>
            </w:r>
          </w:p>
        </w:tc>
        <w:tc>
          <w:tcPr>
            <w:tcW w:w="2693" w:type="dxa"/>
            <w:vMerge w:val="restart"/>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3.861</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12月19日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4.012</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4.256</w:t>
            </w:r>
          </w:p>
        </w:tc>
        <w:tc>
          <w:tcPr>
            <w:tcW w:w="2693" w:type="dxa"/>
            <w:vMerge/>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val="restart"/>
            <w:tcBorders>
              <w:left w:val="nil"/>
            </w:tcBorders>
            <w:vAlign w:val="center"/>
          </w:tcPr>
          <w:p w:rsidR="00140304" w:rsidRPr="00AC2395" w:rsidRDefault="00140304" w:rsidP="00E16A8F">
            <w:pPr>
              <w:tabs>
                <w:tab w:val="left" w:pos="6660"/>
              </w:tabs>
              <w:ind w:rightChars="-70" w:right="-168"/>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丁基黄原酸</w:t>
            </w: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12月18日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2.896</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2.903</w:t>
            </w:r>
          </w:p>
        </w:tc>
        <w:tc>
          <w:tcPr>
            <w:tcW w:w="2693" w:type="dxa"/>
            <w:vMerge w:val="restart"/>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2.844</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12月19日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2.563</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3.012</w:t>
            </w:r>
          </w:p>
        </w:tc>
        <w:tc>
          <w:tcPr>
            <w:tcW w:w="2693" w:type="dxa"/>
            <w:vMerge/>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val="restart"/>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石油类</w:t>
            </w: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12月18日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8.92</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7.69</w:t>
            </w:r>
          </w:p>
        </w:tc>
        <w:tc>
          <w:tcPr>
            <w:tcW w:w="2693" w:type="dxa"/>
            <w:vMerge w:val="restart"/>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8.19</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12月19日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8.15</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7.98</w:t>
            </w:r>
          </w:p>
        </w:tc>
        <w:tc>
          <w:tcPr>
            <w:tcW w:w="2693" w:type="dxa"/>
            <w:vMerge/>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val="restart"/>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悬浮物</w:t>
            </w: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12月18日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48</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46</w:t>
            </w:r>
          </w:p>
        </w:tc>
        <w:tc>
          <w:tcPr>
            <w:tcW w:w="2693" w:type="dxa"/>
            <w:vMerge w:val="restart"/>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48</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12月19日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48</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48</w:t>
            </w:r>
          </w:p>
        </w:tc>
        <w:tc>
          <w:tcPr>
            <w:tcW w:w="2693" w:type="dxa"/>
            <w:vMerge/>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val="restart"/>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二硫化碳</w:t>
            </w: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12月18日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0.852</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0.885</w:t>
            </w:r>
          </w:p>
        </w:tc>
        <w:tc>
          <w:tcPr>
            <w:tcW w:w="2693" w:type="dxa"/>
            <w:vMerge w:val="restart"/>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0.870</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242" w:type="dxa"/>
            <w:vMerge/>
            <w:tcBorders>
              <w:lef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c>
          <w:tcPr>
            <w:tcW w:w="1418" w:type="dxa"/>
          </w:tcPr>
          <w:p w:rsidR="00140304" w:rsidRPr="00AC2395" w:rsidRDefault="00140304" w:rsidP="0060584A">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12月19日</w:t>
            </w:r>
          </w:p>
        </w:tc>
        <w:tc>
          <w:tcPr>
            <w:tcW w:w="2126"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0.901</w:t>
            </w:r>
          </w:p>
        </w:tc>
        <w:tc>
          <w:tcPr>
            <w:tcW w:w="2268" w:type="dxa"/>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0.842</w:t>
            </w:r>
          </w:p>
        </w:tc>
        <w:tc>
          <w:tcPr>
            <w:tcW w:w="2693" w:type="dxa"/>
            <w:vMerge/>
            <w:tcBorders>
              <w:right w:val="nil"/>
            </w:tcBorders>
            <w:vAlign w:val="center"/>
          </w:tcPr>
          <w:p w:rsidR="00140304" w:rsidRPr="00AC2395" w:rsidRDefault="00140304" w:rsidP="00E16A8F">
            <w:pPr>
              <w:tabs>
                <w:tab w:val="left" w:pos="6660"/>
              </w:tabs>
              <w:ind w:rightChars="-70" w:right="-168"/>
              <w:jc w:val="center"/>
              <w:rPr>
                <w:rFonts w:asciiTheme="majorEastAsia" w:eastAsiaTheme="majorEastAsia" w:hAnsiTheme="majorEastAsia"/>
                <w:sz w:val="21"/>
                <w:szCs w:val="21"/>
              </w:rPr>
            </w:pPr>
          </w:p>
        </w:tc>
      </w:tr>
    </w:tbl>
    <w:p w:rsidR="00140304" w:rsidRDefault="00140304" w:rsidP="00140304">
      <w:pPr>
        <w:ind w:firstLineChars="294" w:firstLine="708"/>
        <w:rPr>
          <w:rFonts w:asciiTheme="minorEastAsia" w:eastAsiaTheme="minorEastAsia" w:hAnsiTheme="minorEastAsia"/>
          <w:b/>
          <w:szCs w:val="21"/>
        </w:rPr>
      </w:pPr>
    </w:p>
    <w:p w:rsidR="00140304" w:rsidRDefault="00140304" w:rsidP="00140304">
      <w:pPr>
        <w:ind w:firstLineChars="1617" w:firstLine="3896"/>
        <w:rPr>
          <w:rFonts w:asciiTheme="majorEastAsia" w:eastAsiaTheme="majorEastAsia" w:hAnsiTheme="majorEastAsia" w:cstheme="minorHAnsi"/>
          <w:b/>
          <w:sz w:val="28"/>
          <w:szCs w:val="28"/>
        </w:rPr>
      </w:pPr>
      <w:r>
        <w:rPr>
          <w:rFonts w:asciiTheme="minorEastAsia" w:eastAsiaTheme="minorEastAsia" w:hAnsiTheme="minorEastAsia" w:hint="eastAsia"/>
          <w:b/>
          <w:szCs w:val="21"/>
        </w:rPr>
        <w:lastRenderedPageBreak/>
        <w:t>去除效率监测结果</w:t>
      </w:r>
    </w:p>
    <w:tbl>
      <w:tblPr>
        <w:tblStyle w:val="a7"/>
        <w:tblW w:w="932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1526"/>
        <w:gridCol w:w="2693"/>
        <w:gridCol w:w="2693"/>
        <w:gridCol w:w="2410"/>
      </w:tblGrid>
      <w:tr w:rsidR="00140304" w:rsidRPr="00AC2395" w:rsidTr="006A59DA">
        <w:trPr>
          <w:trHeight w:val="506"/>
        </w:trPr>
        <w:tc>
          <w:tcPr>
            <w:tcW w:w="1526"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b/>
                <w:sz w:val="21"/>
                <w:szCs w:val="21"/>
              </w:rPr>
            </w:pPr>
            <w:r w:rsidRPr="00AC2395">
              <w:rPr>
                <w:rFonts w:asciiTheme="majorEastAsia" w:eastAsiaTheme="majorEastAsia" w:hAnsiTheme="majorEastAsia" w:hint="eastAsia"/>
                <w:b/>
                <w:sz w:val="21"/>
                <w:szCs w:val="21"/>
              </w:rPr>
              <w:t>项目</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b/>
                <w:sz w:val="21"/>
                <w:szCs w:val="21"/>
              </w:rPr>
            </w:pPr>
            <w:r>
              <w:rPr>
                <w:rFonts w:asciiTheme="majorEastAsia" w:eastAsiaTheme="majorEastAsia" w:hAnsiTheme="majorEastAsia" w:hint="eastAsia"/>
                <w:b/>
                <w:sz w:val="21"/>
                <w:szCs w:val="21"/>
              </w:rPr>
              <w:t>处理后</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b/>
                <w:sz w:val="21"/>
                <w:szCs w:val="21"/>
              </w:rPr>
            </w:pPr>
            <w:r>
              <w:rPr>
                <w:rFonts w:asciiTheme="majorEastAsia" w:eastAsiaTheme="majorEastAsia" w:hAnsiTheme="majorEastAsia" w:hint="eastAsia"/>
                <w:b/>
                <w:sz w:val="21"/>
                <w:szCs w:val="21"/>
              </w:rPr>
              <w:t>处理前</w:t>
            </w:r>
          </w:p>
        </w:tc>
        <w:tc>
          <w:tcPr>
            <w:tcW w:w="2410"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b/>
                <w:sz w:val="21"/>
                <w:szCs w:val="21"/>
              </w:rPr>
            </w:pPr>
            <w:r w:rsidRPr="00AC2395">
              <w:rPr>
                <w:rFonts w:asciiTheme="majorEastAsia" w:eastAsiaTheme="majorEastAsia" w:hAnsiTheme="majorEastAsia" w:hint="eastAsia"/>
                <w:b/>
                <w:sz w:val="21"/>
                <w:szCs w:val="21"/>
              </w:rPr>
              <w:t>处理效率</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62"/>
        </w:trPr>
        <w:tc>
          <w:tcPr>
            <w:tcW w:w="1526" w:type="dxa"/>
            <w:tcBorders>
              <w:lef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COD</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42.9</w:t>
            </w:r>
            <w:r>
              <w:rPr>
                <w:rFonts w:asciiTheme="majorEastAsia" w:eastAsiaTheme="majorEastAsia" w:hAnsiTheme="majorEastAsia" w:hint="eastAsia"/>
                <w:b/>
                <w:szCs w:val="21"/>
              </w:rPr>
              <w:t xml:space="preserve"> </w:t>
            </w:r>
            <w:r w:rsidRPr="00140304">
              <w:rPr>
                <w:rFonts w:asciiTheme="majorEastAsia" w:eastAsiaTheme="majorEastAsia" w:hAnsiTheme="majorEastAsia" w:hint="eastAsia"/>
                <w:szCs w:val="21"/>
              </w:rPr>
              <w:t>mg/L</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1015.5</w:t>
            </w:r>
            <w:r w:rsidRPr="00140304">
              <w:rPr>
                <w:rFonts w:asciiTheme="majorEastAsia" w:eastAsiaTheme="majorEastAsia" w:hAnsiTheme="majorEastAsia" w:hint="eastAsia"/>
                <w:szCs w:val="21"/>
              </w:rPr>
              <w:t xml:space="preserve"> mg/L</w:t>
            </w:r>
          </w:p>
        </w:tc>
        <w:tc>
          <w:tcPr>
            <w:tcW w:w="2410" w:type="dxa"/>
            <w:tcBorders>
              <w:righ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95.7%</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62"/>
        </w:trPr>
        <w:tc>
          <w:tcPr>
            <w:tcW w:w="1526" w:type="dxa"/>
            <w:tcBorders>
              <w:lef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氨氮</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1.27</w:t>
            </w:r>
            <w:r w:rsidRPr="00140304">
              <w:rPr>
                <w:rFonts w:asciiTheme="majorEastAsia" w:eastAsiaTheme="majorEastAsia" w:hAnsiTheme="majorEastAsia" w:hint="eastAsia"/>
                <w:szCs w:val="21"/>
              </w:rPr>
              <w:t xml:space="preserve"> mg/L</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17.74</w:t>
            </w:r>
            <w:r w:rsidRPr="00140304">
              <w:rPr>
                <w:rFonts w:asciiTheme="majorEastAsia" w:eastAsiaTheme="majorEastAsia" w:hAnsiTheme="majorEastAsia" w:hint="eastAsia"/>
                <w:szCs w:val="21"/>
              </w:rPr>
              <w:t xml:space="preserve"> mg/L</w:t>
            </w:r>
          </w:p>
        </w:tc>
        <w:tc>
          <w:tcPr>
            <w:tcW w:w="2410" w:type="dxa"/>
            <w:tcBorders>
              <w:righ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92.8%</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62"/>
        </w:trPr>
        <w:tc>
          <w:tcPr>
            <w:tcW w:w="1526" w:type="dxa"/>
            <w:tcBorders>
              <w:lef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硫化物</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0.043</w:t>
            </w:r>
            <w:r w:rsidRPr="00140304">
              <w:rPr>
                <w:rFonts w:asciiTheme="majorEastAsia" w:eastAsiaTheme="majorEastAsia" w:hAnsiTheme="majorEastAsia" w:hint="eastAsia"/>
                <w:szCs w:val="21"/>
              </w:rPr>
              <w:t xml:space="preserve"> mg/L</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3.861</w:t>
            </w:r>
            <w:r w:rsidRPr="00140304">
              <w:rPr>
                <w:rFonts w:asciiTheme="majorEastAsia" w:eastAsiaTheme="majorEastAsia" w:hAnsiTheme="majorEastAsia" w:hint="eastAsia"/>
                <w:szCs w:val="21"/>
              </w:rPr>
              <w:t xml:space="preserve"> mg/L</w:t>
            </w:r>
          </w:p>
        </w:tc>
        <w:tc>
          <w:tcPr>
            <w:tcW w:w="2410" w:type="dxa"/>
            <w:tcBorders>
              <w:righ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98.8%</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62"/>
        </w:trPr>
        <w:tc>
          <w:tcPr>
            <w:tcW w:w="1526" w:type="dxa"/>
            <w:tcBorders>
              <w:left w:val="nil"/>
            </w:tcBorders>
            <w:vAlign w:val="center"/>
          </w:tcPr>
          <w:p w:rsidR="00140304" w:rsidRPr="00AC2395" w:rsidRDefault="00140304" w:rsidP="00A80A00">
            <w:pPr>
              <w:tabs>
                <w:tab w:val="left" w:pos="6660"/>
              </w:tabs>
              <w:ind w:rightChars="-70" w:right="-168"/>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丁基黄原酸</w:t>
            </w:r>
          </w:p>
        </w:tc>
        <w:tc>
          <w:tcPr>
            <w:tcW w:w="2693" w:type="dxa"/>
            <w:vAlign w:val="center"/>
          </w:tcPr>
          <w:p w:rsidR="00140304" w:rsidRPr="00AC2395" w:rsidRDefault="001C1902"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0.002</w:t>
            </w:r>
            <w:r w:rsidRPr="00140304">
              <w:rPr>
                <w:rFonts w:asciiTheme="majorEastAsia" w:eastAsiaTheme="majorEastAsia" w:hAnsiTheme="majorEastAsia" w:hint="eastAsia"/>
                <w:szCs w:val="21"/>
              </w:rPr>
              <w:t xml:space="preserve"> mg/L</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2.844</w:t>
            </w:r>
            <w:r w:rsidRPr="00140304">
              <w:rPr>
                <w:rFonts w:asciiTheme="majorEastAsia" w:eastAsiaTheme="majorEastAsia" w:hAnsiTheme="majorEastAsia" w:hint="eastAsia"/>
                <w:szCs w:val="21"/>
              </w:rPr>
              <w:t xml:space="preserve"> mg/L</w:t>
            </w:r>
          </w:p>
        </w:tc>
        <w:tc>
          <w:tcPr>
            <w:tcW w:w="2410" w:type="dxa"/>
            <w:tcBorders>
              <w:right w:val="nil"/>
            </w:tcBorders>
            <w:vAlign w:val="center"/>
          </w:tcPr>
          <w:p w:rsidR="00140304" w:rsidRPr="00AC2395" w:rsidRDefault="001C1902"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99.9</w:t>
            </w:r>
            <w:r w:rsidR="00140304" w:rsidRPr="00AC2395">
              <w:rPr>
                <w:rFonts w:asciiTheme="majorEastAsia" w:eastAsiaTheme="majorEastAsia" w:hAnsiTheme="majorEastAsia" w:hint="eastAsia"/>
                <w:sz w:val="21"/>
                <w:szCs w:val="21"/>
              </w:rPr>
              <w:t>%</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62"/>
        </w:trPr>
        <w:tc>
          <w:tcPr>
            <w:tcW w:w="1526" w:type="dxa"/>
            <w:tcBorders>
              <w:lef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石油类</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0.43</w:t>
            </w:r>
            <w:r w:rsidRPr="00140304">
              <w:rPr>
                <w:rFonts w:asciiTheme="majorEastAsia" w:eastAsiaTheme="majorEastAsia" w:hAnsiTheme="majorEastAsia" w:hint="eastAsia"/>
                <w:szCs w:val="21"/>
              </w:rPr>
              <w:t xml:space="preserve"> mg/L</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8.19</w:t>
            </w:r>
            <w:r w:rsidRPr="00140304">
              <w:rPr>
                <w:rFonts w:asciiTheme="majorEastAsia" w:eastAsiaTheme="majorEastAsia" w:hAnsiTheme="majorEastAsia" w:hint="eastAsia"/>
                <w:szCs w:val="21"/>
              </w:rPr>
              <w:t xml:space="preserve"> mg/L</w:t>
            </w:r>
          </w:p>
        </w:tc>
        <w:tc>
          <w:tcPr>
            <w:tcW w:w="2410" w:type="dxa"/>
            <w:tcBorders>
              <w:righ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94.7%</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62"/>
        </w:trPr>
        <w:tc>
          <w:tcPr>
            <w:tcW w:w="1526" w:type="dxa"/>
            <w:tcBorders>
              <w:lef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悬浮物</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17</w:t>
            </w:r>
            <w:r w:rsidRPr="00140304">
              <w:rPr>
                <w:rFonts w:asciiTheme="majorEastAsia" w:eastAsiaTheme="majorEastAsia" w:hAnsiTheme="majorEastAsia" w:hint="eastAsia"/>
                <w:szCs w:val="21"/>
              </w:rPr>
              <w:t xml:space="preserve"> mg/L</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48</w:t>
            </w:r>
            <w:r w:rsidRPr="00140304">
              <w:rPr>
                <w:rFonts w:asciiTheme="majorEastAsia" w:eastAsiaTheme="majorEastAsia" w:hAnsiTheme="majorEastAsia" w:hint="eastAsia"/>
                <w:szCs w:val="21"/>
              </w:rPr>
              <w:t xml:space="preserve"> mg/L</w:t>
            </w:r>
          </w:p>
        </w:tc>
        <w:tc>
          <w:tcPr>
            <w:tcW w:w="2410" w:type="dxa"/>
            <w:tcBorders>
              <w:righ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64.5%</w:t>
            </w:r>
          </w:p>
        </w:tc>
      </w:tr>
      <w:tr w:rsidR="00140304" w:rsidRPr="00AC2395" w:rsidTr="001403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62"/>
        </w:trPr>
        <w:tc>
          <w:tcPr>
            <w:tcW w:w="1526" w:type="dxa"/>
            <w:tcBorders>
              <w:lef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二硫化碳</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0.064</w:t>
            </w:r>
            <w:r w:rsidRPr="00140304">
              <w:rPr>
                <w:rFonts w:asciiTheme="majorEastAsia" w:eastAsiaTheme="majorEastAsia" w:hAnsiTheme="majorEastAsia" w:hint="eastAsia"/>
                <w:szCs w:val="21"/>
              </w:rPr>
              <w:t xml:space="preserve"> mg/L</w:t>
            </w:r>
          </w:p>
        </w:tc>
        <w:tc>
          <w:tcPr>
            <w:tcW w:w="2693" w:type="dxa"/>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0.870</w:t>
            </w:r>
            <w:r w:rsidRPr="00140304">
              <w:rPr>
                <w:rFonts w:asciiTheme="majorEastAsia" w:eastAsiaTheme="majorEastAsia" w:hAnsiTheme="majorEastAsia" w:hint="eastAsia"/>
                <w:szCs w:val="21"/>
              </w:rPr>
              <w:t xml:space="preserve"> mg/L</w:t>
            </w:r>
          </w:p>
        </w:tc>
        <w:tc>
          <w:tcPr>
            <w:tcW w:w="2410" w:type="dxa"/>
            <w:tcBorders>
              <w:right w:val="nil"/>
            </w:tcBorders>
            <w:vAlign w:val="center"/>
          </w:tcPr>
          <w:p w:rsidR="00140304" w:rsidRPr="00AC2395" w:rsidRDefault="00140304" w:rsidP="00A80A00">
            <w:pPr>
              <w:tabs>
                <w:tab w:val="left" w:pos="6660"/>
              </w:tabs>
              <w:ind w:rightChars="-70" w:right="-168"/>
              <w:jc w:val="center"/>
              <w:rPr>
                <w:rFonts w:asciiTheme="majorEastAsia" w:eastAsiaTheme="majorEastAsia" w:hAnsiTheme="majorEastAsia"/>
                <w:sz w:val="21"/>
                <w:szCs w:val="21"/>
              </w:rPr>
            </w:pPr>
            <w:r w:rsidRPr="00AC2395">
              <w:rPr>
                <w:rFonts w:asciiTheme="majorEastAsia" w:eastAsiaTheme="majorEastAsia" w:hAnsiTheme="majorEastAsia" w:hint="eastAsia"/>
                <w:sz w:val="21"/>
                <w:szCs w:val="21"/>
              </w:rPr>
              <w:t>92.6%</w:t>
            </w:r>
          </w:p>
        </w:tc>
      </w:tr>
    </w:tbl>
    <w:p w:rsidR="00C16709" w:rsidRPr="00F56959" w:rsidRDefault="00C16709" w:rsidP="0080033A">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28"/>
          <w:szCs w:val="28"/>
        </w:rPr>
        <w:t>9.</w:t>
      </w:r>
      <w:r w:rsidR="00744837">
        <w:rPr>
          <w:rFonts w:asciiTheme="majorEastAsia" w:eastAsiaTheme="majorEastAsia" w:hAnsiTheme="majorEastAsia" w:cstheme="minorHAnsi" w:hint="eastAsia"/>
          <w:b/>
          <w:sz w:val="32"/>
          <w:szCs w:val="28"/>
        </w:rPr>
        <w:t>4</w:t>
      </w:r>
      <w:r w:rsidR="00F56959" w:rsidRPr="00F56959">
        <w:rPr>
          <w:rFonts w:asciiTheme="majorEastAsia" w:eastAsiaTheme="majorEastAsia" w:hAnsiTheme="majorEastAsia" w:cstheme="minorHAnsi" w:hint="eastAsia"/>
          <w:b/>
          <w:sz w:val="32"/>
          <w:szCs w:val="28"/>
        </w:rPr>
        <w:t>总量控制</w:t>
      </w:r>
    </w:p>
    <w:p w:rsidR="00E1625F" w:rsidRPr="00301A82" w:rsidRDefault="00F56959" w:rsidP="00E1625F">
      <w:pPr>
        <w:ind w:firstLine="645"/>
        <w:rPr>
          <w:rFonts w:asciiTheme="majorEastAsia" w:eastAsiaTheme="majorEastAsia" w:hAnsiTheme="majorEastAsia" w:cstheme="minorHAnsi"/>
          <w:sz w:val="28"/>
          <w:szCs w:val="28"/>
        </w:rPr>
      </w:pPr>
      <w:r>
        <w:rPr>
          <w:rFonts w:asciiTheme="majorEastAsia" w:eastAsiaTheme="majorEastAsia" w:hAnsiTheme="majorEastAsia" w:cstheme="minorHAnsi" w:hint="eastAsia"/>
          <w:sz w:val="28"/>
          <w:szCs w:val="28"/>
        </w:rPr>
        <w:t>本次技改为资源再利用、污水及燃煤废气综合整治项目。由于企业现已有</w:t>
      </w:r>
      <w:r w:rsidR="005957B9">
        <w:rPr>
          <w:rFonts w:asciiTheme="majorEastAsia" w:eastAsiaTheme="majorEastAsia" w:hAnsiTheme="majorEastAsia" w:cstheme="minorHAnsi" w:hint="eastAsia"/>
          <w:sz w:val="28"/>
          <w:szCs w:val="28"/>
        </w:rPr>
        <w:t>总量控制指标，且技改后，污染物排放量不增加，本次技术改造不再申请总量。</w:t>
      </w:r>
    </w:p>
    <w:p w:rsidR="00433E10" w:rsidRPr="00301A82" w:rsidRDefault="00433E10" w:rsidP="00433E10">
      <w:pPr>
        <w:rPr>
          <w:rFonts w:asciiTheme="majorEastAsia" w:eastAsiaTheme="majorEastAsia" w:hAnsiTheme="majorEastAsia" w:cstheme="minorHAnsi"/>
          <w:b/>
          <w:sz w:val="32"/>
          <w:szCs w:val="28"/>
        </w:rPr>
      </w:pPr>
      <w:r w:rsidRPr="00301A82">
        <w:rPr>
          <w:rFonts w:asciiTheme="majorEastAsia" w:eastAsiaTheme="majorEastAsia" w:hAnsiTheme="majorEastAsia" w:cstheme="minorHAnsi" w:hint="eastAsia"/>
          <w:b/>
          <w:sz w:val="32"/>
          <w:szCs w:val="28"/>
        </w:rPr>
        <w:t>10.</w:t>
      </w:r>
      <w:r w:rsidR="00E1625F" w:rsidRPr="00301A82">
        <w:rPr>
          <w:rFonts w:asciiTheme="majorEastAsia" w:eastAsiaTheme="majorEastAsia" w:hAnsiTheme="majorEastAsia" w:cstheme="minorHAnsi" w:hint="eastAsia"/>
          <w:b/>
          <w:sz w:val="32"/>
          <w:szCs w:val="28"/>
        </w:rPr>
        <w:t>验收监测</w:t>
      </w:r>
      <w:r w:rsidRPr="00301A82">
        <w:rPr>
          <w:rFonts w:asciiTheme="majorEastAsia" w:eastAsiaTheme="majorEastAsia" w:hAnsiTheme="majorEastAsia" w:cstheme="minorHAnsi" w:hint="eastAsia"/>
          <w:b/>
          <w:sz w:val="32"/>
          <w:szCs w:val="28"/>
        </w:rPr>
        <w:t>结论</w:t>
      </w:r>
    </w:p>
    <w:p w:rsidR="00433E10" w:rsidRPr="00301A82" w:rsidRDefault="00433E10" w:rsidP="00C55A6A">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1）该工程根据《中华人民共和国环境保护法》和《建设项目环境保护管理办法》的规定进行了环境影响评价，基本落实了环境影响评价要求的有关措施，做到了环保设施与主体工程同时设计、同时施工、同时投产使用。</w:t>
      </w:r>
    </w:p>
    <w:p w:rsidR="00433E10" w:rsidRPr="00301A82" w:rsidRDefault="00433E10" w:rsidP="00C55A6A">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（2）验收监测期间生产工况符合验收监测的要求，无不良天气等因素影响，验收监测工作严格按照有关规范进行，验收监测结果可以反映正常排污状况。</w:t>
      </w:r>
    </w:p>
    <w:p w:rsidR="00CE7B75" w:rsidRPr="002D28A4" w:rsidRDefault="00433E10" w:rsidP="002D28A4">
      <w:pPr>
        <w:ind w:firstLineChars="200" w:firstLine="560"/>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（3）验收监测结果</w:t>
      </w:r>
    </w:p>
    <w:p w:rsidR="00433E10" w:rsidRPr="00301A82" w:rsidRDefault="00433E10" w:rsidP="00433E10">
      <w:pPr>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①废气</w:t>
      </w:r>
    </w:p>
    <w:p w:rsidR="00C55A6A" w:rsidRDefault="00C55A6A" w:rsidP="00C55A6A">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依据</w:t>
      </w:r>
      <w:r>
        <w:rPr>
          <w:rFonts w:asciiTheme="minorEastAsia" w:eastAsiaTheme="minorEastAsia" w:hAnsiTheme="minorEastAsia" w:hint="eastAsia"/>
          <w:sz w:val="28"/>
        </w:rPr>
        <w:t>《锅炉大气污染物排放标准》（GB13271-2014）表2新建燃气锅炉大气污染物排放浓度限值，</w:t>
      </w:r>
      <w:r>
        <w:rPr>
          <w:rFonts w:asciiTheme="minorEastAsia" w:eastAsiaTheme="minorEastAsia" w:hAnsiTheme="minorEastAsia" w:hint="eastAsia"/>
          <w:bCs/>
          <w:sz w:val="28"/>
        </w:rPr>
        <w:t>燃气锅炉烟气</w:t>
      </w:r>
      <w:r>
        <w:rPr>
          <w:rFonts w:asciiTheme="minorEastAsia" w:eastAsiaTheme="minorEastAsia" w:hAnsiTheme="minorEastAsia" w:hint="eastAsia"/>
          <w:sz w:val="28"/>
          <w:szCs w:val="28"/>
        </w:rPr>
        <w:t>监测结果符合标准。</w:t>
      </w:r>
    </w:p>
    <w:p w:rsidR="00C55A6A" w:rsidRDefault="00C55A6A" w:rsidP="00C55A6A">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依据</w:t>
      </w:r>
      <w:r>
        <w:rPr>
          <w:rFonts w:asciiTheme="minorEastAsia" w:eastAsiaTheme="minorEastAsia" w:hAnsiTheme="minorEastAsia" w:hint="eastAsia"/>
          <w:sz w:val="28"/>
        </w:rPr>
        <w:t>《锅炉大气污染物排放标准》（GB13271-2014）表1在用燃煤锅炉大气污染物排放浓度限值，</w:t>
      </w:r>
      <w:r w:rsidR="003A1B34">
        <w:rPr>
          <w:rFonts w:asciiTheme="minorEastAsia" w:eastAsiaTheme="minorEastAsia" w:hAnsiTheme="minorEastAsia" w:hint="eastAsia"/>
          <w:sz w:val="28"/>
          <w:szCs w:val="28"/>
        </w:rPr>
        <w:t>2t/h锅炉及</w:t>
      </w:r>
      <w:r>
        <w:rPr>
          <w:rFonts w:asciiTheme="minorEastAsia" w:eastAsiaTheme="minorEastAsia" w:hAnsiTheme="minorEastAsia" w:hint="eastAsia"/>
          <w:sz w:val="28"/>
          <w:szCs w:val="28"/>
        </w:rPr>
        <w:t>尾气燃烧炉烟气监测结果符合标准。</w:t>
      </w:r>
    </w:p>
    <w:p w:rsidR="00C55A6A" w:rsidRPr="002A697B" w:rsidRDefault="00C55A6A" w:rsidP="00C55A6A">
      <w:pPr>
        <w:spacing w:line="560" w:lineRule="exact"/>
        <w:ind w:firstLineChars="200" w:firstLine="560"/>
        <w:rPr>
          <w:rFonts w:asciiTheme="minorEastAsia" w:eastAsiaTheme="minorEastAsia" w:hAnsiTheme="minorEastAsia"/>
          <w:sz w:val="28"/>
        </w:rPr>
      </w:pPr>
      <w:r>
        <w:rPr>
          <w:rFonts w:asciiTheme="minorEastAsia" w:eastAsiaTheme="minorEastAsia" w:hAnsiTheme="minorEastAsia" w:hint="eastAsia"/>
          <w:sz w:val="28"/>
          <w:szCs w:val="28"/>
        </w:rPr>
        <w:t>依据</w:t>
      </w:r>
      <w:r>
        <w:rPr>
          <w:rFonts w:asciiTheme="minorEastAsia" w:eastAsiaTheme="minorEastAsia" w:hAnsiTheme="minorEastAsia" w:hint="eastAsia"/>
          <w:sz w:val="28"/>
        </w:rPr>
        <w:t>GB14554-1993《恶臭污染物排放标准》标准限值，恶臭污染物排放</w:t>
      </w:r>
      <w:r>
        <w:rPr>
          <w:rFonts w:asciiTheme="minorEastAsia" w:eastAsiaTheme="minorEastAsia" w:hAnsiTheme="minorEastAsia" w:hint="eastAsia"/>
          <w:sz w:val="28"/>
          <w:szCs w:val="28"/>
        </w:rPr>
        <w:t>监测结果均符合标准。</w:t>
      </w:r>
    </w:p>
    <w:p w:rsidR="00433E10" w:rsidRPr="00301A82" w:rsidRDefault="00433E10" w:rsidP="00433E10">
      <w:pPr>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②</w:t>
      </w:r>
      <w:r w:rsidR="00AC2324">
        <w:rPr>
          <w:rFonts w:asciiTheme="majorEastAsia" w:eastAsiaTheme="majorEastAsia" w:hAnsiTheme="majorEastAsia" w:cstheme="minorHAnsi" w:hint="eastAsia"/>
          <w:sz w:val="28"/>
          <w:szCs w:val="28"/>
        </w:rPr>
        <w:t>地下水</w:t>
      </w:r>
    </w:p>
    <w:p w:rsidR="00AC2324" w:rsidRDefault="00C55A6A" w:rsidP="009A3ECD">
      <w:pPr>
        <w:ind w:firstLineChars="200" w:firstLine="560"/>
        <w:rPr>
          <w:sz w:val="28"/>
          <w:szCs w:val="28"/>
        </w:rPr>
      </w:pPr>
      <w:r w:rsidRPr="00C53B23">
        <w:rPr>
          <w:rFonts w:hint="eastAsia"/>
          <w:sz w:val="28"/>
          <w:szCs w:val="28"/>
        </w:rPr>
        <w:t>依据《地下水质量标准》GB/T14848-1993Ⅲ类标准，监测结果符合标准。</w:t>
      </w:r>
    </w:p>
    <w:p w:rsidR="00C55A6A" w:rsidRPr="00AC2324" w:rsidRDefault="00AC2324" w:rsidP="00AC2324">
      <w:pPr>
        <w:rPr>
          <w:rFonts w:asciiTheme="majorEastAsia" w:eastAsiaTheme="majorEastAsia" w:hAnsiTheme="majorEastAsia" w:cstheme="minorHAnsi"/>
          <w:sz w:val="28"/>
          <w:szCs w:val="28"/>
        </w:rPr>
      </w:pPr>
      <w:r w:rsidRPr="00301A82">
        <w:rPr>
          <w:rFonts w:asciiTheme="majorEastAsia" w:eastAsiaTheme="majorEastAsia" w:hAnsiTheme="majorEastAsia" w:cstheme="minorHAnsi" w:hint="eastAsia"/>
          <w:sz w:val="28"/>
          <w:szCs w:val="28"/>
        </w:rPr>
        <w:t>②</w:t>
      </w:r>
      <w:r>
        <w:rPr>
          <w:rFonts w:asciiTheme="majorEastAsia" w:eastAsiaTheme="majorEastAsia" w:hAnsiTheme="majorEastAsia" w:cstheme="minorHAnsi" w:hint="eastAsia"/>
          <w:sz w:val="28"/>
          <w:szCs w:val="28"/>
        </w:rPr>
        <w:t>废水</w:t>
      </w:r>
    </w:p>
    <w:p w:rsidR="00AC2324" w:rsidRDefault="00AC2324" w:rsidP="009A3ECD">
      <w:pPr>
        <w:ind w:firstLineChars="150" w:firstLine="420"/>
        <w:rPr>
          <w:sz w:val="28"/>
          <w:szCs w:val="28"/>
        </w:rPr>
      </w:pPr>
      <w:r w:rsidRPr="00C53B23">
        <w:rPr>
          <w:rFonts w:hint="eastAsia"/>
          <w:sz w:val="28"/>
          <w:szCs w:val="28"/>
        </w:rPr>
        <w:t>《辽宁省污水综合排放标准》D</w:t>
      </w:r>
      <w:r w:rsidRPr="00C53B23">
        <w:rPr>
          <w:sz w:val="28"/>
          <w:szCs w:val="28"/>
        </w:rPr>
        <w:t>B</w:t>
      </w:r>
      <w:r>
        <w:rPr>
          <w:rFonts w:hint="eastAsia"/>
          <w:sz w:val="28"/>
          <w:szCs w:val="28"/>
        </w:rPr>
        <w:t>21/1627</w:t>
      </w:r>
      <w:r w:rsidRPr="00C53B23">
        <w:rPr>
          <w:sz w:val="28"/>
          <w:szCs w:val="28"/>
        </w:rPr>
        <w:t>-</w:t>
      </w:r>
      <w:r>
        <w:rPr>
          <w:rFonts w:hint="eastAsia"/>
          <w:sz w:val="28"/>
          <w:szCs w:val="28"/>
        </w:rPr>
        <w:t>2008表2排入污水处理厂的水污染物最高允许排放浓度和GB8978-1996《污水综合排放标准》中一级标准，</w:t>
      </w:r>
      <w:r w:rsidR="009A3ECD" w:rsidRPr="00C53B23">
        <w:rPr>
          <w:rFonts w:hint="eastAsia"/>
          <w:sz w:val="28"/>
          <w:szCs w:val="28"/>
        </w:rPr>
        <w:t>监测结果符合标准。</w:t>
      </w:r>
    </w:p>
    <w:p w:rsidR="009C23B5" w:rsidRDefault="009C23B5" w:rsidP="00E763AF">
      <w:pPr>
        <w:rPr>
          <w:rFonts w:asciiTheme="majorEastAsia" w:eastAsiaTheme="majorEastAsia" w:hAnsiTheme="majorEastAsia"/>
          <w:b/>
          <w:sz w:val="18"/>
          <w:szCs w:val="18"/>
        </w:rPr>
        <w:sectPr w:rsidR="009C23B5" w:rsidSect="0062030F">
          <w:footerReference w:type="default" r:id="rId22"/>
          <w:pgSz w:w="11906" w:h="16838"/>
          <w:pgMar w:top="1440" w:right="1080" w:bottom="1440" w:left="1080" w:header="851" w:footer="992" w:gutter="0"/>
          <w:pgNumType w:start="1"/>
          <w:cols w:space="425"/>
          <w:docGrid w:type="lines" w:linePitch="326"/>
        </w:sectPr>
      </w:pPr>
    </w:p>
    <w:p w:rsidR="00B52E85" w:rsidRDefault="00B52E85" w:rsidP="00B52E85">
      <w:pPr>
        <w:spacing w:line="300" w:lineRule="exact"/>
        <w:jc w:val="center"/>
        <w:rPr>
          <w:rFonts w:eastAsia="黑体"/>
          <w:b/>
          <w:sz w:val="21"/>
          <w:szCs w:val="21"/>
        </w:rPr>
      </w:pPr>
      <w:r>
        <w:rPr>
          <w:rFonts w:eastAsia="黑体"/>
          <w:b/>
          <w:sz w:val="21"/>
          <w:szCs w:val="21"/>
        </w:rPr>
        <w:lastRenderedPageBreak/>
        <w:t>建设项目工程竣工环境保护</w:t>
      </w:r>
      <w:r>
        <w:rPr>
          <w:rFonts w:eastAsia="黑体"/>
          <w:b/>
          <w:sz w:val="21"/>
          <w:szCs w:val="21"/>
        </w:rPr>
        <w:t>“</w:t>
      </w:r>
      <w:r>
        <w:rPr>
          <w:rFonts w:eastAsia="黑体"/>
          <w:b/>
          <w:sz w:val="21"/>
          <w:szCs w:val="21"/>
        </w:rPr>
        <w:t>三同时</w:t>
      </w:r>
      <w:r>
        <w:rPr>
          <w:rFonts w:eastAsia="黑体"/>
          <w:b/>
          <w:sz w:val="21"/>
          <w:szCs w:val="21"/>
        </w:rPr>
        <w:t>”</w:t>
      </w:r>
      <w:r>
        <w:rPr>
          <w:rFonts w:eastAsia="黑体"/>
          <w:b/>
          <w:sz w:val="21"/>
          <w:szCs w:val="21"/>
        </w:rPr>
        <w:t>验收登记表</w:t>
      </w:r>
    </w:p>
    <w:p w:rsidR="00B52E85" w:rsidRDefault="00B52E85" w:rsidP="00B52E85">
      <w:pPr>
        <w:spacing w:line="300" w:lineRule="exact"/>
        <w:jc w:val="center"/>
        <w:rPr>
          <w:rFonts w:eastAsia="黑体"/>
          <w:b/>
          <w:sz w:val="21"/>
          <w:szCs w:val="21"/>
        </w:rPr>
      </w:pPr>
    </w:p>
    <w:p w:rsidR="00B52E85" w:rsidRDefault="00B52E85" w:rsidP="00B52E85">
      <w:pPr>
        <w:rPr>
          <w:b/>
          <w:sz w:val="21"/>
          <w:szCs w:val="21"/>
        </w:rPr>
      </w:pPr>
      <w:r>
        <w:rPr>
          <w:b/>
          <w:sz w:val="21"/>
          <w:szCs w:val="21"/>
        </w:rPr>
        <w:t>填表单位（盖章）</w:t>
      </w:r>
      <w:r>
        <w:rPr>
          <w:b/>
          <w:kern w:val="2"/>
          <w:sz w:val="21"/>
          <w:szCs w:val="21"/>
        </w:rPr>
        <w:t>：</w:t>
      </w:r>
      <w:r>
        <w:rPr>
          <w:b/>
          <w:sz w:val="21"/>
          <w:szCs w:val="21"/>
        </w:rPr>
        <w:t xml:space="preserve">                  填表人（签字）：                              项目经办人（签字）：</w:t>
      </w:r>
    </w:p>
    <w:tbl>
      <w:tblPr>
        <w:tblW w:w="16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
        <w:gridCol w:w="174"/>
        <w:gridCol w:w="1129"/>
        <w:gridCol w:w="715"/>
        <w:gridCol w:w="850"/>
        <w:gridCol w:w="1418"/>
        <w:gridCol w:w="1127"/>
        <w:gridCol w:w="1014"/>
        <w:gridCol w:w="6"/>
        <w:gridCol w:w="526"/>
        <w:gridCol w:w="602"/>
        <w:gridCol w:w="1169"/>
        <w:gridCol w:w="92"/>
        <w:gridCol w:w="850"/>
        <w:gridCol w:w="1919"/>
        <w:gridCol w:w="1055"/>
        <w:gridCol w:w="712"/>
        <w:gridCol w:w="567"/>
        <w:gridCol w:w="1133"/>
        <w:gridCol w:w="813"/>
      </w:tblGrid>
      <w:tr w:rsidR="001F2E4D" w:rsidRPr="00AF264B" w:rsidTr="007E511B">
        <w:trPr>
          <w:cantSplit/>
          <w:trHeight w:val="19"/>
          <w:jc w:val="center"/>
        </w:trPr>
        <w:tc>
          <w:tcPr>
            <w:tcW w:w="440" w:type="dxa"/>
            <w:vMerge w:val="restart"/>
            <w:textDirection w:val="tbRlV"/>
            <w:vAlign w:val="center"/>
          </w:tcPr>
          <w:p w:rsidR="001F2E4D" w:rsidRPr="00AF264B" w:rsidRDefault="001F2E4D" w:rsidP="007E511B">
            <w:pPr>
              <w:ind w:left="113" w:right="113"/>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建设项目</w:t>
            </w:r>
          </w:p>
        </w:tc>
        <w:tc>
          <w:tcPr>
            <w:tcW w:w="2018" w:type="dxa"/>
            <w:gridSpan w:val="3"/>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项目名称</w:t>
            </w:r>
          </w:p>
        </w:tc>
        <w:tc>
          <w:tcPr>
            <w:tcW w:w="5543" w:type="dxa"/>
            <w:gridSpan w:val="7"/>
          </w:tcPr>
          <w:p w:rsidR="001F2E4D" w:rsidRPr="00AF264B" w:rsidRDefault="001F2E4D" w:rsidP="007E511B">
            <w:pPr>
              <w:jc w:val="cente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铁岭选矿药剂有限公司技术改造项目</w:t>
            </w:r>
          </w:p>
        </w:tc>
        <w:tc>
          <w:tcPr>
            <w:tcW w:w="2111" w:type="dxa"/>
            <w:gridSpan w:val="3"/>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项</w:t>
            </w:r>
            <w:r w:rsidRPr="00AF264B">
              <w:rPr>
                <w:rFonts w:asciiTheme="majorEastAsia" w:eastAsiaTheme="majorEastAsia" w:hAnsiTheme="majorEastAsia"/>
                <w:b/>
                <w:kern w:val="2"/>
                <w:sz w:val="15"/>
                <w:szCs w:val="15"/>
              </w:rPr>
              <w:t>目代码</w:t>
            </w:r>
          </w:p>
        </w:tc>
        <w:tc>
          <w:tcPr>
            <w:tcW w:w="1919" w:type="dxa"/>
          </w:tcPr>
          <w:p w:rsidR="001F2E4D" w:rsidRPr="00AF264B" w:rsidRDefault="001F2E4D" w:rsidP="007E511B">
            <w:pPr>
              <w:rPr>
                <w:rFonts w:asciiTheme="majorEastAsia" w:eastAsiaTheme="majorEastAsia" w:hAnsiTheme="majorEastAsia"/>
                <w:kern w:val="2"/>
                <w:sz w:val="15"/>
                <w:szCs w:val="15"/>
              </w:rPr>
            </w:pPr>
          </w:p>
        </w:tc>
        <w:tc>
          <w:tcPr>
            <w:tcW w:w="1767" w:type="dxa"/>
            <w:gridSpan w:val="2"/>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建设地点</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辽宁省铁岭市银州区北三路18号</w:t>
            </w: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行业类别（分类管理</w:t>
            </w:r>
            <w:r w:rsidRPr="00AF264B">
              <w:rPr>
                <w:rFonts w:asciiTheme="majorEastAsia" w:eastAsiaTheme="majorEastAsia" w:hAnsiTheme="majorEastAsia" w:hint="eastAsia"/>
                <w:b/>
                <w:kern w:val="2"/>
                <w:sz w:val="15"/>
                <w:szCs w:val="15"/>
              </w:rPr>
              <w:t>名录</w:t>
            </w:r>
            <w:r w:rsidRPr="00AF264B">
              <w:rPr>
                <w:rFonts w:asciiTheme="majorEastAsia" w:eastAsiaTheme="majorEastAsia" w:hAnsiTheme="majorEastAsia"/>
                <w:b/>
                <w:kern w:val="2"/>
                <w:sz w:val="15"/>
                <w:szCs w:val="15"/>
              </w:rPr>
              <w:t>）</w:t>
            </w:r>
          </w:p>
        </w:tc>
        <w:tc>
          <w:tcPr>
            <w:tcW w:w="5543" w:type="dxa"/>
            <w:gridSpan w:val="7"/>
          </w:tcPr>
          <w:p w:rsidR="001F2E4D" w:rsidRPr="00AF264B" w:rsidRDefault="001F2E4D" w:rsidP="007E511B">
            <w:pPr>
              <w:jc w:val="cente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其他化学原料及化学制品制造业2669</w:t>
            </w:r>
          </w:p>
        </w:tc>
        <w:tc>
          <w:tcPr>
            <w:tcW w:w="2111" w:type="dxa"/>
            <w:gridSpan w:val="3"/>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建设性质</w:t>
            </w:r>
          </w:p>
        </w:tc>
        <w:tc>
          <w:tcPr>
            <w:tcW w:w="6199" w:type="dxa"/>
            <w:gridSpan w:val="6"/>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 xml:space="preserve">□新建  □ 改扩建  </w:t>
            </w:r>
            <w:r w:rsidRPr="00AF264B">
              <w:rPr>
                <w:rFonts w:asciiTheme="majorEastAsia" w:eastAsiaTheme="majorEastAsia" w:hAnsiTheme="majorEastAsia" w:hint="eastAsia"/>
                <w:b/>
                <w:kern w:val="2"/>
                <w:sz w:val="15"/>
                <w:szCs w:val="15"/>
              </w:rPr>
              <w:t>√</w:t>
            </w:r>
            <w:r w:rsidRPr="00AF264B">
              <w:rPr>
                <w:rFonts w:asciiTheme="majorEastAsia" w:eastAsiaTheme="majorEastAsia" w:hAnsiTheme="majorEastAsia"/>
                <w:b/>
                <w:kern w:val="2"/>
                <w:sz w:val="15"/>
                <w:szCs w:val="15"/>
              </w:rPr>
              <w:t>技术改造</w:t>
            </w: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设计生产能力</w:t>
            </w:r>
          </w:p>
        </w:tc>
        <w:tc>
          <w:tcPr>
            <w:tcW w:w="5543" w:type="dxa"/>
            <w:gridSpan w:val="7"/>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技改前产能31000t/a，技改后产能31155t/a</w:t>
            </w:r>
          </w:p>
        </w:tc>
        <w:tc>
          <w:tcPr>
            <w:tcW w:w="1261" w:type="dxa"/>
            <w:gridSpan w:val="2"/>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实际生产能力</w:t>
            </w:r>
          </w:p>
        </w:tc>
        <w:tc>
          <w:tcPr>
            <w:tcW w:w="2769"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技改前产能31000t/a，技改后产能31155t/a</w:t>
            </w:r>
          </w:p>
        </w:tc>
        <w:tc>
          <w:tcPr>
            <w:tcW w:w="1767" w:type="dxa"/>
            <w:gridSpan w:val="2"/>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环评单位</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铁岭市天祥环境科技有限公司</w:t>
            </w: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环评文件审批机关</w:t>
            </w:r>
          </w:p>
        </w:tc>
        <w:tc>
          <w:tcPr>
            <w:tcW w:w="5543" w:type="dxa"/>
            <w:gridSpan w:val="7"/>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铁岭市环境保护局</w:t>
            </w:r>
          </w:p>
        </w:tc>
        <w:tc>
          <w:tcPr>
            <w:tcW w:w="2111" w:type="dxa"/>
            <w:gridSpan w:val="3"/>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审批文号</w:t>
            </w:r>
          </w:p>
        </w:tc>
        <w:tc>
          <w:tcPr>
            <w:tcW w:w="1919" w:type="dxa"/>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铁市环审函【2016】64号</w:t>
            </w:r>
          </w:p>
        </w:tc>
        <w:tc>
          <w:tcPr>
            <w:tcW w:w="1767"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环评</w:t>
            </w:r>
            <w:r w:rsidRPr="00AF264B">
              <w:rPr>
                <w:rFonts w:asciiTheme="majorEastAsia" w:eastAsiaTheme="majorEastAsia" w:hAnsiTheme="majorEastAsia"/>
                <w:b/>
                <w:kern w:val="2"/>
                <w:sz w:val="15"/>
                <w:szCs w:val="15"/>
              </w:rPr>
              <w:t>文件</w:t>
            </w:r>
            <w:r w:rsidRPr="00AF264B">
              <w:rPr>
                <w:rFonts w:asciiTheme="majorEastAsia" w:eastAsiaTheme="majorEastAsia" w:hAnsiTheme="majorEastAsia" w:hint="eastAsia"/>
                <w:b/>
                <w:kern w:val="2"/>
                <w:sz w:val="15"/>
                <w:szCs w:val="15"/>
              </w:rPr>
              <w:t>类型</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开工日期</w:t>
            </w:r>
          </w:p>
        </w:tc>
        <w:tc>
          <w:tcPr>
            <w:tcW w:w="5543" w:type="dxa"/>
            <w:gridSpan w:val="7"/>
            <w:vAlign w:val="center"/>
          </w:tcPr>
          <w:p w:rsidR="001F2E4D" w:rsidRPr="00AF264B" w:rsidRDefault="00D833B9" w:rsidP="007E511B">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2016.12</w:t>
            </w:r>
          </w:p>
        </w:tc>
        <w:tc>
          <w:tcPr>
            <w:tcW w:w="2111" w:type="dxa"/>
            <w:gridSpan w:val="3"/>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竣工日期</w:t>
            </w:r>
          </w:p>
        </w:tc>
        <w:tc>
          <w:tcPr>
            <w:tcW w:w="1919" w:type="dxa"/>
            <w:vAlign w:val="center"/>
          </w:tcPr>
          <w:p w:rsidR="001F2E4D" w:rsidRPr="00AF264B" w:rsidRDefault="00D833B9" w:rsidP="007E511B">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2017.11</w:t>
            </w:r>
          </w:p>
        </w:tc>
        <w:tc>
          <w:tcPr>
            <w:tcW w:w="1767"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排污许可证申领时间</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环保设施设计单位</w:t>
            </w:r>
          </w:p>
        </w:tc>
        <w:tc>
          <w:tcPr>
            <w:tcW w:w="5543" w:type="dxa"/>
            <w:gridSpan w:val="7"/>
          </w:tcPr>
          <w:p w:rsidR="001F2E4D" w:rsidRPr="00AF264B" w:rsidRDefault="001F2E4D" w:rsidP="007E511B">
            <w:pPr>
              <w:rPr>
                <w:rFonts w:asciiTheme="majorEastAsia" w:eastAsiaTheme="majorEastAsia" w:hAnsiTheme="majorEastAsia"/>
                <w:b/>
                <w:sz w:val="15"/>
                <w:szCs w:val="15"/>
              </w:rPr>
            </w:pPr>
          </w:p>
        </w:tc>
        <w:tc>
          <w:tcPr>
            <w:tcW w:w="2111" w:type="dxa"/>
            <w:gridSpan w:val="3"/>
            <w:vAlign w:val="center"/>
          </w:tcPr>
          <w:p w:rsidR="001F2E4D" w:rsidRPr="00AF264B" w:rsidRDefault="001F2E4D" w:rsidP="007E511B">
            <w:pPr>
              <w:rPr>
                <w:rFonts w:asciiTheme="majorEastAsia" w:eastAsiaTheme="majorEastAsia" w:hAnsiTheme="majorEastAsia"/>
                <w:b/>
                <w:sz w:val="15"/>
                <w:szCs w:val="15"/>
              </w:rPr>
            </w:pPr>
            <w:r w:rsidRPr="00AF264B">
              <w:rPr>
                <w:rFonts w:asciiTheme="majorEastAsia" w:eastAsiaTheme="majorEastAsia" w:hAnsiTheme="majorEastAsia"/>
                <w:b/>
                <w:sz w:val="15"/>
                <w:szCs w:val="15"/>
              </w:rPr>
              <w:t>环保设施施工单位</w:t>
            </w:r>
          </w:p>
        </w:tc>
        <w:tc>
          <w:tcPr>
            <w:tcW w:w="1919" w:type="dxa"/>
          </w:tcPr>
          <w:p w:rsidR="001F2E4D" w:rsidRPr="00AF264B" w:rsidRDefault="001F2E4D" w:rsidP="007E511B">
            <w:pPr>
              <w:rPr>
                <w:rFonts w:asciiTheme="majorEastAsia" w:eastAsiaTheme="majorEastAsia" w:hAnsiTheme="majorEastAsia"/>
                <w:kern w:val="2"/>
                <w:sz w:val="15"/>
                <w:szCs w:val="15"/>
              </w:rPr>
            </w:pPr>
          </w:p>
        </w:tc>
        <w:tc>
          <w:tcPr>
            <w:tcW w:w="1767"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hint="eastAsia"/>
                <w:b/>
                <w:kern w:val="2"/>
                <w:sz w:val="15"/>
                <w:szCs w:val="15"/>
              </w:rPr>
              <w:t>本工程排污许可证</w:t>
            </w:r>
            <w:r w:rsidRPr="00AF264B">
              <w:rPr>
                <w:rFonts w:asciiTheme="majorEastAsia" w:eastAsiaTheme="majorEastAsia" w:hAnsiTheme="majorEastAsia"/>
                <w:b/>
                <w:kern w:val="2"/>
                <w:sz w:val="15"/>
                <w:szCs w:val="15"/>
              </w:rPr>
              <w:t>编号</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验收单位</w:t>
            </w:r>
          </w:p>
        </w:tc>
        <w:tc>
          <w:tcPr>
            <w:tcW w:w="5543" w:type="dxa"/>
            <w:gridSpan w:val="7"/>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铁岭选矿药剂有限公司</w:t>
            </w:r>
          </w:p>
        </w:tc>
        <w:tc>
          <w:tcPr>
            <w:tcW w:w="2111" w:type="dxa"/>
            <w:gridSpan w:val="3"/>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环保设施监测单位</w:t>
            </w:r>
          </w:p>
        </w:tc>
        <w:tc>
          <w:tcPr>
            <w:tcW w:w="1919" w:type="dxa"/>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辽宁硏继环境污染治理服务有限公司</w:t>
            </w:r>
          </w:p>
        </w:tc>
        <w:tc>
          <w:tcPr>
            <w:tcW w:w="1767" w:type="dxa"/>
            <w:gridSpan w:val="2"/>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验收监测</w:t>
            </w:r>
            <w:r w:rsidRPr="00AF264B">
              <w:rPr>
                <w:rFonts w:asciiTheme="majorEastAsia" w:eastAsiaTheme="majorEastAsia" w:hAnsiTheme="majorEastAsia" w:hint="eastAsia"/>
                <w:b/>
                <w:kern w:val="2"/>
                <w:sz w:val="15"/>
                <w:szCs w:val="15"/>
              </w:rPr>
              <w:t>时工况</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83%</w:t>
            </w: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投资总概算（万元）</w:t>
            </w:r>
          </w:p>
        </w:tc>
        <w:tc>
          <w:tcPr>
            <w:tcW w:w="5543" w:type="dxa"/>
            <w:gridSpan w:val="7"/>
            <w:vAlign w:val="center"/>
          </w:tcPr>
          <w:p w:rsidR="001F2E4D" w:rsidRPr="00AF264B" w:rsidRDefault="001F2E4D" w:rsidP="007E511B">
            <w:pPr>
              <w:jc w:val="cente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260</w:t>
            </w:r>
          </w:p>
        </w:tc>
        <w:tc>
          <w:tcPr>
            <w:tcW w:w="2111" w:type="dxa"/>
            <w:gridSpan w:val="3"/>
            <w:vAlign w:val="center"/>
          </w:tcPr>
          <w:p w:rsidR="001F2E4D" w:rsidRPr="00AF264B" w:rsidRDefault="001F2E4D" w:rsidP="007E511B">
            <w:pPr>
              <w:tabs>
                <w:tab w:val="left" w:pos="690"/>
              </w:tabs>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环保投资总概算（万元）</w:t>
            </w:r>
          </w:p>
        </w:tc>
        <w:tc>
          <w:tcPr>
            <w:tcW w:w="1919" w:type="dxa"/>
            <w:vAlign w:val="center"/>
          </w:tcPr>
          <w:p w:rsidR="001F2E4D" w:rsidRPr="00AF264B" w:rsidRDefault="001F2E4D" w:rsidP="007E511B">
            <w:pPr>
              <w:jc w:val="center"/>
              <w:rPr>
                <w:rFonts w:asciiTheme="majorEastAsia" w:eastAsiaTheme="majorEastAsia" w:hAnsiTheme="majorEastAsia"/>
                <w:b/>
                <w:kern w:val="2"/>
                <w:sz w:val="15"/>
                <w:szCs w:val="15"/>
              </w:rPr>
            </w:pPr>
            <w:r w:rsidRPr="00AF264B">
              <w:rPr>
                <w:rFonts w:asciiTheme="majorEastAsia" w:eastAsiaTheme="majorEastAsia" w:hAnsiTheme="majorEastAsia" w:hint="eastAsia"/>
                <w:sz w:val="15"/>
                <w:szCs w:val="15"/>
              </w:rPr>
              <w:t>230.5</w:t>
            </w:r>
          </w:p>
        </w:tc>
        <w:tc>
          <w:tcPr>
            <w:tcW w:w="1767" w:type="dxa"/>
            <w:gridSpan w:val="2"/>
            <w:vAlign w:val="center"/>
          </w:tcPr>
          <w:p w:rsidR="001F2E4D" w:rsidRPr="00AF264B" w:rsidRDefault="001F2E4D" w:rsidP="007E511B">
            <w:pPr>
              <w:tabs>
                <w:tab w:val="left" w:pos="690"/>
              </w:tabs>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所占比例（%）</w:t>
            </w:r>
          </w:p>
        </w:tc>
        <w:tc>
          <w:tcPr>
            <w:tcW w:w="2513" w:type="dxa"/>
            <w:gridSpan w:val="3"/>
            <w:vAlign w:val="center"/>
          </w:tcPr>
          <w:p w:rsidR="001F2E4D" w:rsidRPr="00AF264B" w:rsidRDefault="001F2E4D" w:rsidP="007E511B">
            <w:pPr>
              <w:tabs>
                <w:tab w:val="left" w:pos="690"/>
              </w:tabs>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88.7</w:t>
            </w: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实际总投资</w:t>
            </w:r>
          </w:p>
        </w:tc>
        <w:tc>
          <w:tcPr>
            <w:tcW w:w="5543" w:type="dxa"/>
            <w:gridSpan w:val="7"/>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343.28</w:t>
            </w:r>
          </w:p>
        </w:tc>
        <w:tc>
          <w:tcPr>
            <w:tcW w:w="2111" w:type="dxa"/>
            <w:gridSpan w:val="3"/>
            <w:vAlign w:val="center"/>
          </w:tcPr>
          <w:p w:rsidR="001F2E4D" w:rsidRPr="00AF264B" w:rsidRDefault="001F2E4D" w:rsidP="007E511B">
            <w:pPr>
              <w:ind w:right="300"/>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实际环保投资（万元）</w:t>
            </w:r>
          </w:p>
        </w:tc>
        <w:tc>
          <w:tcPr>
            <w:tcW w:w="1919" w:type="dxa"/>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313.28</w:t>
            </w:r>
          </w:p>
        </w:tc>
        <w:tc>
          <w:tcPr>
            <w:tcW w:w="1767"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所占比例（%）</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sz w:val="15"/>
                <w:szCs w:val="15"/>
              </w:rPr>
              <w:t>91.26</w:t>
            </w:r>
          </w:p>
        </w:tc>
      </w:tr>
      <w:tr w:rsidR="001F2E4D" w:rsidRPr="00AF264B" w:rsidTr="007E511B">
        <w:trPr>
          <w:cantSplit/>
          <w:trHeight w:val="311"/>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废水治理（万元）</w:t>
            </w:r>
          </w:p>
        </w:tc>
        <w:tc>
          <w:tcPr>
            <w:tcW w:w="850" w:type="dxa"/>
          </w:tcPr>
          <w:p w:rsidR="001F2E4D" w:rsidRPr="00AF264B" w:rsidRDefault="001F2E4D" w:rsidP="007E511B">
            <w:pP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废气治理（万元）</w:t>
            </w:r>
          </w:p>
        </w:tc>
        <w:tc>
          <w:tcPr>
            <w:tcW w:w="1127" w:type="dxa"/>
            <w:vAlign w:val="center"/>
          </w:tcPr>
          <w:p w:rsidR="001F2E4D" w:rsidRPr="00AF264B" w:rsidRDefault="001F2E4D" w:rsidP="007E511B">
            <w:pPr>
              <w:rPr>
                <w:rFonts w:asciiTheme="majorEastAsia" w:eastAsiaTheme="majorEastAsia" w:hAnsiTheme="majorEastAsia"/>
                <w:kern w:val="2"/>
                <w:sz w:val="15"/>
                <w:szCs w:val="15"/>
              </w:rPr>
            </w:pPr>
          </w:p>
        </w:tc>
        <w:tc>
          <w:tcPr>
            <w:tcW w:w="1546" w:type="dxa"/>
            <w:gridSpan w:val="3"/>
            <w:vAlign w:val="center"/>
          </w:tcPr>
          <w:p w:rsidR="001F2E4D" w:rsidRPr="00AF264B" w:rsidRDefault="001F2E4D" w:rsidP="007E511B">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噪声治理（万元）</w:t>
            </w:r>
          </w:p>
        </w:tc>
        <w:tc>
          <w:tcPr>
            <w:tcW w:w="602" w:type="dxa"/>
            <w:vAlign w:val="center"/>
          </w:tcPr>
          <w:p w:rsidR="001F2E4D" w:rsidRPr="00AF264B" w:rsidRDefault="001F2E4D" w:rsidP="007E511B">
            <w:pPr>
              <w:jc w:val="both"/>
              <w:rPr>
                <w:rFonts w:asciiTheme="majorEastAsia" w:eastAsiaTheme="majorEastAsia" w:hAnsiTheme="majorEastAsia"/>
                <w:kern w:val="2"/>
                <w:sz w:val="15"/>
                <w:szCs w:val="15"/>
              </w:rPr>
            </w:pPr>
          </w:p>
        </w:tc>
        <w:tc>
          <w:tcPr>
            <w:tcW w:w="2111" w:type="dxa"/>
            <w:gridSpan w:val="3"/>
            <w:vAlign w:val="center"/>
          </w:tcPr>
          <w:p w:rsidR="001F2E4D" w:rsidRPr="00AF264B" w:rsidRDefault="001F2E4D" w:rsidP="007E511B">
            <w:pPr>
              <w:jc w:val="both"/>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固</w:t>
            </w:r>
            <w:r w:rsidRPr="00AF264B">
              <w:rPr>
                <w:rFonts w:asciiTheme="majorEastAsia" w:eastAsiaTheme="majorEastAsia" w:hAnsiTheme="majorEastAsia" w:hint="eastAsia"/>
                <w:b/>
                <w:kern w:val="2"/>
                <w:sz w:val="15"/>
                <w:szCs w:val="15"/>
              </w:rPr>
              <w:t>体</w:t>
            </w:r>
            <w:r w:rsidRPr="00AF264B">
              <w:rPr>
                <w:rFonts w:asciiTheme="majorEastAsia" w:eastAsiaTheme="majorEastAsia" w:hAnsiTheme="majorEastAsia"/>
                <w:b/>
                <w:kern w:val="2"/>
                <w:sz w:val="15"/>
                <w:szCs w:val="15"/>
              </w:rPr>
              <w:t>废</w:t>
            </w:r>
            <w:r w:rsidRPr="00AF264B">
              <w:rPr>
                <w:rFonts w:asciiTheme="majorEastAsia" w:eastAsiaTheme="majorEastAsia" w:hAnsiTheme="majorEastAsia" w:hint="eastAsia"/>
                <w:b/>
                <w:kern w:val="2"/>
                <w:sz w:val="15"/>
                <w:szCs w:val="15"/>
              </w:rPr>
              <w:t>物</w:t>
            </w:r>
            <w:r w:rsidRPr="00AF264B">
              <w:rPr>
                <w:rFonts w:asciiTheme="majorEastAsia" w:eastAsiaTheme="majorEastAsia" w:hAnsiTheme="majorEastAsia"/>
                <w:b/>
                <w:kern w:val="2"/>
                <w:sz w:val="15"/>
                <w:szCs w:val="15"/>
              </w:rPr>
              <w:t>治理（万元）</w:t>
            </w:r>
          </w:p>
        </w:tc>
        <w:tc>
          <w:tcPr>
            <w:tcW w:w="1919" w:type="dxa"/>
          </w:tcPr>
          <w:p w:rsidR="001F2E4D" w:rsidRPr="00AF264B" w:rsidRDefault="001F2E4D" w:rsidP="007E511B">
            <w:pPr>
              <w:rPr>
                <w:rFonts w:asciiTheme="majorEastAsia" w:eastAsiaTheme="majorEastAsia" w:hAnsiTheme="majorEastAsia"/>
                <w:kern w:val="2"/>
                <w:sz w:val="15"/>
                <w:szCs w:val="15"/>
              </w:rPr>
            </w:pPr>
          </w:p>
        </w:tc>
        <w:tc>
          <w:tcPr>
            <w:tcW w:w="1767"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绿化及生态（万元）</w:t>
            </w:r>
          </w:p>
        </w:tc>
        <w:tc>
          <w:tcPr>
            <w:tcW w:w="567" w:type="dxa"/>
            <w:vAlign w:val="center"/>
          </w:tcPr>
          <w:p w:rsidR="001F2E4D" w:rsidRPr="00AF264B" w:rsidRDefault="001F2E4D" w:rsidP="007E511B">
            <w:pP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其</w:t>
            </w:r>
            <w:r w:rsidRPr="00AF264B">
              <w:rPr>
                <w:rFonts w:asciiTheme="majorEastAsia" w:eastAsiaTheme="majorEastAsia" w:hAnsiTheme="majorEastAsia" w:hint="eastAsia"/>
                <w:b/>
                <w:kern w:val="2"/>
                <w:sz w:val="15"/>
                <w:szCs w:val="15"/>
              </w:rPr>
              <w:t>他</w:t>
            </w:r>
            <w:r w:rsidRPr="00AF264B">
              <w:rPr>
                <w:rFonts w:asciiTheme="majorEastAsia" w:eastAsiaTheme="majorEastAsia" w:hAnsiTheme="majorEastAsia"/>
                <w:b/>
                <w:kern w:val="2"/>
                <w:sz w:val="15"/>
                <w:szCs w:val="15"/>
              </w:rPr>
              <w:t>（万元）</w:t>
            </w:r>
          </w:p>
        </w:tc>
        <w:tc>
          <w:tcPr>
            <w:tcW w:w="813" w:type="dxa"/>
          </w:tcPr>
          <w:p w:rsidR="001F2E4D" w:rsidRPr="00AF264B" w:rsidRDefault="001F2E4D" w:rsidP="007E511B">
            <w:pPr>
              <w:rPr>
                <w:rFonts w:asciiTheme="majorEastAsia" w:eastAsiaTheme="majorEastAsia" w:hAnsiTheme="majorEastAsia"/>
                <w:kern w:val="2"/>
                <w:sz w:val="15"/>
                <w:szCs w:val="15"/>
              </w:rPr>
            </w:pPr>
          </w:p>
        </w:tc>
      </w:tr>
      <w:tr w:rsidR="001F2E4D" w:rsidRPr="00AF264B" w:rsidTr="007E511B">
        <w:trPr>
          <w:cantSplit/>
          <w:trHeight w:val="19"/>
          <w:jc w:val="center"/>
        </w:trPr>
        <w:tc>
          <w:tcPr>
            <w:tcW w:w="440" w:type="dxa"/>
            <w:vMerge/>
            <w:vAlign w:val="center"/>
          </w:tcPr>
          <w:p w:rsidR="001F2E4D" w:rsidRPr="00AF264B" w:rsidRDefault="001F2E4D" w:rsidP="007E511B">
            <w:pPr>
              <w:rPr>
                <w:rFonts w:asciiTheme="majorEastAsia" w:eastAsiaTheme="majorEastAsia" w:hAnsiTheme="majorEastAsia"/>
                <w:kern w:val="2"/>
                <w:sz w:val="15"/>
                <w:szCs w:val="15"/>
              </w:rPr>
            </w:pPr>
          </w:p>
        </w:tc>
        <w:tc>
          <w:tcPr>
            <w:tcW w:w="2018" w:type="dxa"/>
            <w:gridSpan w:val="3"/>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新增废水处理设施能力</w:t>
            </w:r>
          </w:p>
        </w:tc>
        <w:tc>
          <w:tcPr>
            <w:tcW w:w="5543" w:type="dxa"/>
            <w:gridSpan w:val="7"/>
          </w:tcPr>
          <w:p w:rsidR="001F2E4D" w:rsidRPr="00AF264B" w:rsidRDefault="001F2E4D" w:rsidP="007E511B">
            <w:pPr>
              <w:rPr>
                <w:rFonts w:asciiTheme="majorEastAsia" w:eastAsiaTheme="majorEastAsia" w:hAnsiTheme="majorEastAsia"/>
                <w:kern w:val="2"/>
                <w:sz w:val="15"/>
                <w:szCs w:val="15"/>
              </w:rPr>
            </w:pPr>
          </w:p>
        </w:tc>
        <w:tc>
          <w:tcPr>
            <w:tcW w:w="2111" w:type="dxa"/>
            <w:gridSpan w:val="3"/>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新增废气处理设施能力</w:t>
            </w:r>
          </w:p>
        </w:tc>
        <w:tc>
          <w:tcPr>
            <w:tcW w:w="1919" w:type="dxa"/>
          </w:tcPr>
          <w:p w:rsidR="001F2E4D" w:rsidRPr="00AF264B" w:rsidRDefault="001F2E4D" w:rsidP="007E511B">
            <w:pPr>
              <w:rPr>
                <w:rFonts w:asciiTheme="majorEastAsia" w:eastAsiaTheme="majorEastAsia" w:hAnsiTheme="majorEastAsia"/>
                <w:kern w:val="2"/>
                <w:sz w:val="15"/>
                <w:szCs w:val="15"/>
              </w:rPr>
            </w:pPr>
          </w:p>
        </w:tc>
        <w:tc>
          <w:tcPr>
            <w:tcW w:w="1767" w:type="dxa"/>
            <w:gridSpan w:val="2"/>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年平均工作时</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p>
        </w:tc>
      </w:tr>
      <w:tr w:rsidR="001F2E4D" w:rsidRPr="00AF264B" w:rsidTr="007E511B">
        <w:trPr>
          <w:cantSplit/>
          <w:trHeight w:val="19"/>
          <w:jc w:val="center"/>
        </w:trPr>
        <w:tc>
          <w:tcPr>
            <w:tcW w:w="2458" w:type="dxa"/>
            <w:gridSpan w:val="4"/>
            <w:vAlign w:val="center"/>
          </w:tcPr>
          <w:p w:rsidR="001F2E4D" w:rsidRPr="00AF264B" w:rsidRDefault="001F2E4D" w:rsidP="007E511B">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运营单位</w:t>
            </w:r>
          </w:p>
        </w:tc>
        <w:tc>
          <w:tcPr>
            <w:tcW w:w="4409" w:type="dxa"/>
            <w:gridSpan w:val="4"/>
            <w:vAlign w:val="center"/>
          </w:tcPr>
          <w:p w:rsidR="001F2E4D" w:rsidRPr="00AF264B" w:rsidRDefault="001F2E4D" w:rsidP="007E511B">
            <w:pPr>
              <w:rPr>
                <w:rFonts w:asciiTheme="majorEastAsia" w:eastAsiaTheme="majorEastAsia" w:hAnsiTheme="majorEastAsia"/>
                <w:kern w:val="2"/>
                <w:sz w:val="15"/>
                <w:szCs w:val="15"/>
              </w:rPr>
            </w:pPr>
          </w:p>
        </w:tc>
        <w:tc>
          <w:tcPr>
            <w:tcW w:w="3245" w:type="dxa"/>
            <w:gridSpan w:val="6"/>
            <w:vAlign w:val="center"/>
          </w:tcPr>
          <w:p w:rsidR="001F2E4D" w:rsidRPr="00AF264B" w:rsidRDefault="001F2E4D" w:rsidP="007E511B">
            <w:pPr>
              <w:jc w:val="cente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运营单位</w:t>
            </w:r>
            <w:r w:rsidRPr="00AF264B">
              <w:rPr>
                <w:rFonts w:asciiTheme="majorEastAsia" w:eastAsiaTheme="majorEastAsia" w:hAnsiTheme="majorEastAsia" w:hint="eastAsia"/>
                <w:b/>
                <w:kern w:val="2"/>
                <w:sz w:val="15"/>
                <w:szCs w:val="15"/>
              </w:rPr>
              <w:t>社会统一信用代码（或组织机构代码）</w:t>
            </w:r>
          </w:p>
        </w:tc>
        <w:tc>
          <w:tcPr>
            <w:tcW w:w="1919" w:type="dxa"/>
            <w:vAlign w:val="center"/>
          </w:tcPr>
          <w:p w:rsidR="001F2E4D" w:rsidRPr="00AF264B" w:rsidRDefault="001F2E4D" w:rsidP="007E511B">
            <w:pPr>
              <w:rPr>
                <w:rFonts w:asciiTheme="majorEastAsia" w:eastAsiaTheme="majorEastAsia" w:hAnsiTheme="majorEastAsia"/>
                <w:b/>
                <w:kern w:val="2"/>
                <w:sz w:val="15"/>
                <w:szCs w:val="15"/>
              </w:rPr>
            </w:pPr>
          </w:p>
        </w:tc>
        <w:tc>
          <w:tcPr>
            <w:tcW w:w="1767" w:type="dxa"/>
            <w:gridSpan w:val="2"/>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验收时间</w:t>
            </w:r>
          </w:p>
        </w:tc>
        <w:tc>
          <w:tcPr>
            <w:tcW w:w="2513" w:type="dxa"/>
            <w:gridSpan w:val="3"/>
          </w:tcPr>
          <w:p w:rsidR="001F2E4D" w:rsidRPr="00AF264B" w:rsidRDefault="001F2E4D" w:rsidP="007E511B">
            <w:pP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val="restart"/>
            <w:vAlign w:val="center"/>
          </w:tcPr>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污染</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物排</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放达</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标与</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总量</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控制（工</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业建</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设项</w:t>
            </w:r>
          </w:p>
          <w:p w:rsidR="001F2E4D" w:rsidRPr="00AF264B" w:rsidRDefault="001F2E4D" w:rsidP="007E511B">
            <w:pPr>
              <w:rPr>
                <w:rFonts w:asciiTheme="majorEastAsia" w:eastAsiaTheme="majorEastAsia" w:hAnsiTheme="majorEastAsia"/>
                <w:b/>
                <w:spacing w:val="20"/>
                <w:kern w:val="2"/>
                <w:sz w:val="15"/>
                <w:szCs w:val="15"/>
              </w:rPr>
            </w:pPr>
            <w:r w:rsidRPr="00AF264B">
              <w:rPr>
                <w:rFonts w:asciiTheme="majorEastAsia" w:eastAsiaTheme="majorEastAsia" w:hAnsiTheme="majorEastAsia"/>
                <w:b/>
                <w:spacing w:val="20"/>
                <w:kern w:val="2"/>
                <w:sz w:val="15"/>
                <w:szCs w:val="15"/>
              </w:rPr>
              <w:t>目详填）</w:t>
            </w:r>
          </w:p>
        </w:tc>
        <w:tc>
          <w:tcPr>
            <w:tcW w:w="1844" w:type="dxa"/>
            <w:gridSpan w:val="2"/>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污染物</w:t>
            </w:r>
          </w:p>
        </w:tc>
        <w:tc>
          <w:tcPr>
            <w:tcW w:w="850"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原有排</w:t>
            </w:r>
          </w:p>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放量(1)</w:t>
            </w:r>
          </w:p>
        </w:tc>
        <w:tc>
          <w:tcPr>
            <w:tcW w:w="1418"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本期工程实际排放浓度(2)</w:t>
            </w:r>
          </w:p>
        </w:tc>
        <w:tc>
          <w:tcPr>
            <w:tcW w:w="1127"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本期工程允许排放浓度(3)</w:t>
            </w:r>
          </w:p>
        </w:tc>
        <w:tc>
          <w:tcPr>
            <w:tcW w:w="1020"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本期工程产生量(4)</w:t>
            </w:r>
          </w:p>
        </w:tc>
        <w:tc>
          <w:tcPr>
            <w:tcW w:w="1128"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本期工程自身削减量(5)</w:t>
            </w:r>
          </w:p>
        </w:tc>
        <w:tc>
          <w:tcPr>
            <w:tcW w:w="1169"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本期工程实际排放量(6)</w:t>
            </w:r>
          </w:p>
        </w:tc>
        <w:tc>
          <w:tcPr>
            <w:tcW w:w="942" w:type="dxa"/>
            <w:gridSpan w:val="2"/>
            <w:vAlign w:val="center"/>
          </w:tcPr>
          <w:p w:rsidR="001F2E4D" w:rsidRPr="00AF264B" w:rsidRDefault="001F2E4D" w:rsidP="007E511B">
            <w:pPr>
              <w:jc w:val="cente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本期工程核定排放总量(7)</w:t>
            </w:r>
          </w:p>
        </w:tc>
        <w:tc>
          <w:tcPr>
            <w:tcW w:w="1919"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本期工程“以新带老”削减量(8)</w:t>
            </w:r>
          </w:p>
        </w:tc>
        <w:tc>
          <w:tcPr>
            <w:tcW w:w="1055"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全厂实际排放总量(9)</w:t>
            </w:r>
          </w:p>
        </w:tc>
        <w:tc>
          <w:tcPr>
            <w:tcW w:w="1279" w:type="dxa"/>
            <w:gridSpan w:val="2"/>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全厂核定排放总量(10)</w:t>
            </w:r>
          </w:p>
        </w:tc>
        <w:tc>
          <w:tcPr>
            <w:tcW w:w="1133"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区域平衡替代削减量(11)</w:t>
            </w:r>
          </w:p>
        </w:tc>
        <w:tc>
          <w:tcPr>
            <w:tcW w:w="813" w:type="dxa"/>
            <w:vAlign w:val="center"/>
          </w:tcPr>
          <w:p w:rsidR="001F2E4D" w:rsidRPr="00AF264B" w:rsidRDefault="001F2E4D" w:rsidP="007E511B">
            <w:pPr>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排放增减量(12)</w:t>
            </w:r>
          </w:p>
        </w:tc>
      </w:tr>
      <w:tr w:rsidR="001F2E4D" w:rsidRPr="00AF264B" w:rsidTr="007E511B">
        <w:trPr>
          <w:cantSplit/>
          <w:trHeight w:val="19"/>
          <w:jc w:val="center"/>
        </w:trPr>
        <w:tc>
          <w:tcPr>
            <w:tcW w:w="614" w:type="dxa"/>
            <w:gridSpan w:val="2"/>
            <w:vMerge/>
            <w:vAlign w:val="center"/>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废水</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化学需氧量</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73.8</w:t>
            </w: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300</w:t>
            </w: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氨氮</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1.85</w:t>
            </w: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30</w:t>
            </w: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石油类</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废气</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二氧化硫</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15</w:t>
            </w: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50</w:t>
            </w: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textAlignment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textAlignment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烟尘</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11.70</w:t>
            </w: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w:t>
            </w: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textAlignment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textAlignment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工业粉尘</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氮氧化物</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85</w:t>
            </w: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r>
              <w:rPr>
                <w:rFonts w:asciiTheme="majorEastAsia" w:eastAsiaTheme="majorEastAsia" w:hAnsiTheme="majorEastAsia" w:hint="eastAsia"/>
                <w:kern w:val="2"/>
                <w:sz w:val="15"/>
                <w:szCs w:val="15"/>
              </w:rPr>
              <w:t>200</w:t>
            </w: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textAlignment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textAlignment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844" w:type="dxa"/>
            <w:gridSpan w:val="2"/>
            <w:vAlign w:val="center"/>
          </w:tcPr>
          <w:p w:rsidR="001F2E4D" w:rsidRPr="00AF264B" w:rsidRDefault="001F2E4D" w:rsidP="007E511B">
            <w:pPr>
              <w:jc w:val="both"/>
              <w:rPr>
                <w:rFonts w:asciiTheme="majorEastAsia" w:eastAsiaTheme="majorEastAsia" w:hAnsiTheme="majorEastAsia"/>
                <w:b/>
                <w:kern w:val="2"/>
                <w:sz w:val="15"/>
                <w:szCs w:val="15"/>
              </w:rPr>
            </w:pPr>
            <w:r w:rsidRPr="00AF264B">
              <w:rPr>
                <w:rFonts w:asciiTheme="majorEastAsia" w:eastAsiaTheme="majorEastAsia" w:hAnsiTheme="majorEastAsia"/>
                <w:b/>
                <w:kern w:val="2"/>
                <w:sz w:val="15"/>
                <w:szCs w:val="15"/>
              </w:rPr>
              <w:t>工业固体废物</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129" w:type="dxa"/>
            <w:vMerge w:val="restart"/>
          </w:tcPr>
          <w:p w:rsidR="001F2E4D" w:rsidRPr="00AF264B" w:rsidRDefault="001F2E4D" w:rsidP="007E511B">
            <w:pPr>
              <w:jc w:val="both"/>
              <w:rPr>
                <w:rFonts w:asciiTheme="majorEastAsia" w:eastAsiaTheme="majorEastAsia" w:hAnsiTheme="majorEastAsia"/>
                <w:kern w:val="2"/>
                <w:sz w:val="15"/>
                <w:szCs w:val="15"/>
              </w:rPr>
            </w:pPr>
            <w:r w:rsidRPr="00AF264B">
              <w:rPr>
                <w:rFonts w:asciiTheme="majorEastAsia" w:eastAsiaTheme="majorEastAsia" w:hAnsiTheme="majorEastAsia"/>
                <w:b/>
                <w:kern w:val="2"/>
                <w:sz w:val="15"/>
                <w:szCs w:val="15"/>
              </w:rPr>
              <w:t>与项目有关的其</w:t>
            </w:r>
            <w:r w:rsidRPr="00AF264B">
              <w:rPr>
                <w:rFonts w:asciiTheme="majorEastAsia" w:eastAsiaTheme="majorEastAsia" w:hAnsiTheme="majorEastAsia" w:hint="eastAsia"/>
                <w:b/>
                <w:kern w:val="2"/>
                <w:sz w:val="15"/>
                <w:szCs w:val="15"/>
              </w:rPr>
              <w:t>他</w:t>
            </w:r>
            <w:r w:rsidRPr="00AF264B">
              <w:rPr>
                <w:rFonts w:asciiTheme="majorEastAsia" w:eastAsiaTheme="majorEastAsia" w:hAnsiTheme="majorEastAsia"/>
                <w:b/>
                <w:kern w:val="2"/>
                <w:sz w:val="15"/>
                <w:szCs w:val="15"/>
              </w:rPr>
              <w:t>特征污染物</w:t>
            </w:r>
          </w:p>
        </w:tc>
        <w:tc>
          <w:tcPr>
            <w:tcW w:w="715" w:type="dxa"/>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kern w:val="2"/>
                <w:sz w:val="15"/>
                <w:szCs w:val="15"/>
              </w:rPr>
              <w:t>SS</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19"/>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129" w:type="dxa"/>
            <w:vMerge/>
          </w:tcPr>
          <w:p w:rsidR="001F2E4D" w:rsidRPr="00AF264B" w:rsidRDefault="001F2E4D" w:rsidP="007E511B">
            <w:pPr>
              <w:rPr>
                <w:rFonts w:asciiTheme="majorEastAsia" w:eastAsiaTheme="majorEastAsia" w:hAnsiTheme="majorEastAsia"/>
                <w:b/>
                <w:kern w:val="2"/>
                <w:sz w:val="15"/>
                <w:szCs w:val="15"/>
              </w:rPr>
            </w:pPr>
          </w:p>
        </w:tc>
        <w:tc>
          <w:tcPr>
            <w:tcW w:w="715" w:type="dxa"/>
            <w:vAlign w:val="center"/>
          </w:tcPr>
          <w:p w:rsidR="001F2E4D" w:rsidRPr="00AF264B" w:rsidRDefault="001F2E4D" w:rsidP="007E511B">
            <w:pPr>
              <w:rPr>
                <w:rFonts w:asciiTheme="majorEastAsia" w:eastAsiaTheme="majorEastAsia" w:hAnsiTheme="majorEastAsia"/>
                <w:kern w:val="2"/>
                <w:sz w:val="15"/>
                <w:szCs w:val="15"/>
              </w:rPr>
            </w:pPr>
            <w:r w:rsidRPr="00AF264B">
              <w:rPr>
                <w:rFonts w:asciiTheme="majorEastAsia" w:eastAsiaTheme="majorEastAsia" w:hAnsiTheme="majorEastAsia" w:hint="eastAsia"/>
                <w:kern w:val="2"/>
                <w:sz w:val="15"/>
                <w:szCs w:val="15"/>
              </w:rPr>
              <w:t>总磷</w:t>
            </w:r>
          </w:p>
        </w:tc>
        <w:tc>
          <w:tcPr>
            <w:tcW w:w="850"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418"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7"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6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919"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055"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vAlign w:val="center"/>
          </w:tcPr>
          <w:p w:rsidR="001F2E4D" w:rsidRPr="00AF264B" w:rsidRDefault="001F2E4D" w:rsidP="007E511B">
            <w:pPr>
              <w:jc w:val="center"/>
              <w:rPr>
                <w:rFonts w:asciiTheme="majorEastAsia" w:eastAsiaTheme="majorEastAsia" w:hAnsiTheme="majorEastAsia"/>
                <w:kern w:val="2"/>
                <w:sz w:val="15"/>
                <w:szCs w:val="15"/>
              </w:rPr>
            </w:pPr>
          </w:p>
        </w:tc>
        <w:tc>
          <w:tcPr>
            <w:tcW w:w="1133" w:type="dxa"/>
            <w:vAlign w:val="center"/>
          </w:tcPr>
          <w:p w:rsidR="001F2E4D" w:rsidRPr="00AF264B" w:rsidRDefault="001F2E4D" w:rsidP="007E511B">
            <w:pPr>
              <w:jc w:val="center"/>
              <w:rPr>
                <w:rFonts w:asciiTheme="majorEastAsia" w:eastAsiaTheme="majorEastAsia" w:hAnsiTheme="majorEastAsia"/>
                <w:kern w:val="2"/>
                <w:sz w:val="15"/>
                <w:szCs w:val="15"/>
              </w:rPr>
            </w:pPr>
          </w:p>
        </w:tc>
        <w:tc>
          <w:tcPr>
            <w:tcW w:w="813" w:type="dxa"/>
            <w:vAlign w:val="center"/>
          </w:tcPr>
          <w:p w:rsidR="001F2E4D" w:rsidRPr="00AF264B" w:rsidRDefault="001F2E4D" w:rsidP="007E511B">
            <w:pPr>
              <w:jc w:val="center"/>
              <w:rPr>
                <w:rFonts w:asciiTheme="majorEastAsia" w:eastAsiaTheme="majorEastAsia" w:hAnsiTheme="majorEastAsia"/>
                <w:kern w:val="2"/>
                <w:sz w:val="15"/>
                <w:szCs w:val="15"/>
              </w:rPr>
            </w:pPr>
          </w:p>
        </w:tc>
      </w:tr>
      <w:tr w:rsidR="001F2E4D" w:rsidRPr="00AF264B" w:rsidTr="007E511B">
        <w:trPr>
          <w:cantSplit/>
          <w:trHeight w:val="236"/>
          <w:jc w:val="center"/>
        </w:trPr>
        <w:tc>
          <w:tcPr>
            <w:tcW w:w="614" w:type="dxa"/>
            <w:gridSpan w:val="2"/>
            <w:vMerge/>
          </w:tcPr>
          <w:p w:rsidR="001F2E4D" w:rsidRPr="00AF264B" w:rsidRDefault="001F2E4D" w:rsidP="007E511B">
            <w:pPr>
              <w:rPr>
                <w:rFonts w:asciiTheme="majorEastAsia" w:eastAsiaTheme="majorEastAsia" w:hAnsiTheme="majorEastAsia"/>
                <w:kern w:val="2"/>
                <w:sz w:val="15"/>
                <w:szCs w:val="15"/>
              </w:rPr>
            </w:pPr>
          </w:p>
        </w:tc>
        <w:tc>
          <w:tcPr>
            <w:tcW w:w="1129" w:type="dxa"/>
            <w:vMerge/>
          </w:tcPr>
          <w:p w:rsidR="001F2E4D" w:rsidRPr="00AF264B" w:rsidRDefault="001F2E4D" w:rsidP="007E511B">
            <w:pPr>
              <w:rPr>
                <w:rFonts w:asciiTheme="majorEastAsia" w:eastAsiaTheme="majorEastAsia" w:hAnsiTheme="majorEastAsia"/>
                <w:b/>
                <w:kern w:val="2"/>
                <w:sz w:val="15"/>
                <w:szCs w:val="15"/>
              </w:rPr>
            </w:pPr>
          </w:p>
        </w:tc>
        <w:tc>
          <w:tcPr>
            <w:tcW w:w="715" w:type="dxa"/>
            <w:vAlign w:val="center"/>
          </w:tcPr>
          <w:p w:rsidR="001F2E4D" w:rsidRPr="00AF264B" w:rsidRDefault="001F2E4D" w:rsidP="007E511B">
            <w:pPr>
              <w:rPr>
                <w:rFonts w:asciiTheme="majorEastAsia" w:eastAsiaTheme="majorEastAsia" w:hAnsiTheme="majorEastAsia"/>
                <w:kern w:val="2"/>
                <w:sz w:val="15"/>
                <w:szCs w:val="15"/>
              </w:rPr>
            </w:pPr>
          </w:p>
        </w:tc>
        <w:tc>
          <w:tcPr>
            <w:tcW w:w="850" w:type="dxa"/>
          </w:tcPr>
          <w:p w:rsidR="001F2E4D" w:rsidRPr="00AF264B" w:rsidRDefault="001F2E4D" w:rsidP="007E511B">
            <w:pPr>
              <w:jc w:val="center"/>
              <w:rPr>
                <w:rFonts w:asciiTheme="majorEastAsia" w:eastAsiaTheme="majorEastAsia" w:hAnsiTheme="majorEastAsia"/>
                <w:kern w:val="2"/>
                <w:sz w:val="15"/>
                <w:szCs w:val="15"/>
              </w:rPr>
            </w:pPr>
          </w:p>
        </w:tc>
        <w:tc>
          <w:tcPr>
            <w:tcW w:w="1418" w:type="dxa"/>
          </w:tcPr>
          <w:p w:rsidR="001F2E4D" w:rsidRPr="00AF264B" w:rsidRDefault="001F2E4D" w:rsidP="007E511B">
            <w:pPr>
              <w:jc w:val="center"/>
              <w:rPr>
                <w:rFonts w:asciiTheme="majorEastAsia" w:eastAsiaTheme="majorEastAsia" w:hAnsiTheme="majorEastAsia"/>
                <w:kern w:val="2"/>
                <w:sz w:val="15"/>
                <w:szCs w:val="15"/>
              </w:rPr>
            </w:pPr>
          </w:p>
        </w:tc>
        <w:tc>
          <w:tcPr>
            <w:tcW w:w="1127" w:type="dxa"/>
          </w:tcPr>
          <w:p w:rsidR="001F2E4D" w:rsidRPr="00AF264B" w:rsidRDefault="001F2E4D" w:rsidP="007E511B">
            <w:pPr>
              <w:jc w:val="center"/>
              <w:rPr>
                <w:rFonts w:asciiTheme="majorEastAsia" w:eastAsiaTheme="majorEastAsia" w:hAnsiTheme="majorEastAsia"/>
                <w:kern w:val="2"/>
                <w:sz w:val="15"/>
                <w:szCs w:val="15"/>
              </w:rPr>
            </w:pPr>
          </w:p>
        </w:tc>
        <w:tc>
          <w:tcPr>
            <w:tcW w:w="1020" w:type="dxa"/>
            <w:gridSpan w:val="2"/>
          </w:tcPr>
          <w:p w:rsidR="001F2E4D" w:rsidRPr="00AF264B" w:rsidRDefault="001F2E4D" w:rsidP="007E511B">
            <w:pPr>
              <w:jc w:val="center"/>
              <w:rPr>
                <w:rFonts w:asciiTheme="majorEastAsia" w:eastAsiaTheme="majorEastAsia" w:hAnsiTheme="majorEastAsia"/>
                <w:kern w:val="2"/>
                <w:sz w:val="15"/>
                <w:szCs w:val="15"/>
              </w:rPr>
            </w:pPr>
          </w:p>
        </w:tc>
        <w:tc>
          <w:tcPr>
            <w:tcW w:w="1128" w:type="dxa"/>
            <w:gridSpan w:val="2"/>
          </w:tcPr>
          <w:p w:rsidR="001F2E4D" w:rsidRPr="00AF264B" w:rsidRDefault="001F2E4D" w:rsidP="007E511B">
            <w:pPr>
              <w:jc w:val="center"/>
              <w:rPr>
                <w:rFonts w:asciiTheme="majorEastAsia" w:eastAsiaTheme="majorEastAsia" w:hAnsiTheme="majorEastAsia"/>
                <w:kern w:val="2"/>
                <w:sz w:val="15"/>
                <w:szCs w:val="15"/>
              </w:rPr>
            </w:pPr>
          </w:p>
        </w:tc>
        <w:tc>
          <w:tcPr>
            <w:tcW w:w="1169" w:type="dxa"/>
          </w:tcPr>
          <w:p w:rsidR="001F2E4D" w:rsidRPr="00AF264B" w:rsidRDefault="001F2E4D" w:rsidP="007E511B">
            <w:pPr>
              <w:jc w:val="center"/>
              <w:rPr>
                <w:rFonts w:asciiTheme="majorEastAsia" w:eastAsiaTheme="majorEastAsia" w:hAnsiTheme="majorEastAsia"/>
                <w:kern w:val="2"/>
                <w:sz w:val="15"/>
                <w:szCs w:val="15"/>
              </w:rPr>
            </w:pPr>
          </w:p>
        </w:tc>
        <w:tc>
          <w:tcPr>
            <w:tcW w:w="942" w:type="dxa"/>
            <w:gridSpan w:val="2"/>
          </w:tcPr>
          <w:p w:rsidR="001F2E4D" w:rsidRPr="00AF264B" w:rsidRDefault="001F2E4D" w:rsidP="007E511B">
            <w:pPr>
              <w:jc w:val="center"/>
              <w:rPr>
                <w:rFonts w:asciiTheme="majorEastAsia" w:eastAsiaTheme="majorEastAsia" w:hAnsiTheme="majorEastAsia"/>
                <w:kern w:val="2"/>
                <w:sz w:val="15"/>
                <w:szCs w:val="15"/>
              </w:rPr>
            </w:pPr>
          </w:p>
        </w:tc>
        <w:tc>
          <w:tcPr>
            <w:tcW w:w="1919" w:type="dxa"/>
          </w:tcPr>
          <w:p w:rsidR="001F2E4D" w:rsidRPr="00AF264B" w:rsidRDefault="001F2E4D" w:rsidP="007E511B">
            <w:pPr>
              <w:jc w:val="center"/>
              <w:rPr>
                <w:rFonts w:asciiTheme="majorEastAsia" w:eastAsiaTheme="majorEastAsia" w:hAnsiTheme="majorEastAsia"/>
                <w:kern w:val="2"/>
                <w:sz w:val="15"/>
                <w:szCs w:val="15"/>
              </w:rPr>
            </w:pPr>
          </w:p>
        </w:tc>
        <w:tc>
          <w:tcPr>
            <w:tcW w:w="1055" w:type="dxa"/>
          </w:tcPr>
          <w:p w:rsidR="001F2E4D" w:rsidRPr="00AF264B" w:rsidRDefault="001F2E4D" w:rsidP="007E511B">
            <w:pPr>
              <w:jc w:val="center"/>
              <w:rPr>
                <w:rFonts w:asciiTheme="majorEastAsia" w:eastAsiaTheme="majorEastAsia" w:hAnsiTheme="majorEastAsia"/>
                <w:kern w:val="2"/>
                <w:sz w:val="15"/>
                <w:szCs w:val="15"/>
              </w:rPr>
            </w:pPr>
          </w:p>
        </w:tc>
        <w:tc>
          <w:tcPr>
            <w:tcW w:w="1279" w:type="dxa"/>
            <w:gridSpan w:val="2"/>
          </w:tcPr>
          <w:p w:rsidR="001F2E4D" w:rsidRPr="00AF264B" w:rsidRDefault="001F2E4D" w:rsidP="007E511B">
            <w:pPr>
              <w:jc w:val="center"/>
              <w:rPr>
                <w:rFonts w:asciiTheme="majorEastAsia" w:eastAsiaTheme="majorEastAsia" w:hAnsiTheme="majorEastAsia"/>
                <w:kern w:val="2"/>
                <w:sz w:val="15"/>
                <w:szCs w:val="15"/>
              </w:rPr>
            </w:pPr>
          </w:p>
        </w:tc>
        <w:tc>
          <w:tcPr>
            <w:tcW w:w="1133" w:type="dxa"/>
          </w:tcPr>
          <w:p w:rsidR="001F2E4D" w:rsidRPr="00AF264B" w:rsidRDefault="001F2E4D" w:rsidP="007E511B">
            <w:pPr>
              <w:jc w:val="center"/>
              <w:rPr>
                <w:rFonts w:asciiTheme="majorEastAsia" w:eastAsiaTheme="majorEastAsia" w:hAnsiTheme="majorEastAsia"/>
                <w:kern w:val="2"/>
                <w:sz w:val="15"/>
                <w:szCs w:val="15"/>
              </w:rPr>
            </w:pPr>
          </w:p>
        </w:tc>
        <w:tc>
          <w:tcPr>
            <w:tcW w:w="813" w:type="dxa"/>
          </w:tcPr>
          <w:p w:rsidR="001F2E4D" w:rsidRPr="00AF264B" w:rsidRDefault="001F2E4D" w:rsidP="007E511B">
            <w:pPr>
              <w:jc w:val="center"/>
              <w:rPr>
                <w:rFonts w:asciiTheme="majorEastAsia" w:eastAsiaTheme="majorEastAsia" w:hAnsiTheme="majorEastAsia"/>
                <w:kern w:val="2"/>
                <w:sz w:val="15"/>
                <w:szCs w:val="15"/>
              </w:rPr>
            </w:pPr>
          </w:p>
        </w:tc>
      </w:tr>
    </w:tbl>
    <w:p w:rsidR="00B52E85" w:rsidRDefault="00B52E85" w:rsidP="00B52E85">
      <w:pPr>
        <w:rPr>
          <w:sz w:val="15"/>
          <w:szCs w:val="15"/>
        </w:rPr>
      </w:pPr>
      <w:r>
        <w:rPr>
          <w:b/>
          <w:sz w:val="15"/>
          <w:szCs w:val="15"/>
        </w:rPr>
        <w:t>注</w:t>
      </w:r>
      <w:r>
        <w:rPr>
          <w:sz w:val="15"/>
          <w:szCs w:val="15"/>
        </w:rPr>
        <w:t>：1、</w:t>
      </w:r>
      <w:r w:rsidRPr="004A22F4">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sectPr w:rsidR="00B52E85" w:rsidSect="00F018AB">
      <w:pgSz w:w="16840" w:h="11907" w:orient="landscape"/>
      <w:pgMar w:top="1531" w:right="1304" w:bottom="1531" w:left="1304" w:header="284" w:footer="851" w:gutter="0"/>
      <w:cols w:space="720"/>
      <w:docGrid w:linePitch="28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7E" w:rsidRDefault="000F0F7E" w:rsidP="005278AB">
      <w:r>
        <w:separator/>
      </w:r>
    </w:p>
  </w:endnote>
  <w:endnote w:type="continuationSeparator" w:id="0">
    <w:p w:rsidR="000F0F7E" w:rsidRDefault="000F0F7E" w:rsidP="005278A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241"/>
      <w:docPartObj>
        <w:docPartGallery w:val="Page Numbers (Bottom of Page)"/>
        <w:docPartUnique/>
      </w:docPartObj>
    </w:sdtPr>
    <w:sdtContent>
      <w:p w:rsidR="00ED0E69" w:rsidRDefault="008126E4">
        <w:pPr>
          <w:pStyle w:val="a4"/>
          <w:jc w:val="center"/>
        </w:pPr>
        <w:fldSimple w:instr=" PAGE   \* MERGEFORMAT ">
          <w:r w:rsidR="001C4BF5" w:rsidRPr="001C4BF5">
            <w:rPr>
              <w:noProof/>
              <w:lang w:val="zh-CN"/>
            </w:rPr>
            <w:t>2</w:t>
          </w:r>
        </w:fldSimple>
      </w:p>
    </w:sdtContent>
  </w:sdt>
  <w:p w:rsidR="00ED0E69" w:rsidRDefault="00ED0E6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7E" w:rsidRDefault="000F0F7E" w:rsidP="005278AB">
      <w:r>
        <w:separator/>
      </w:r>
    </w:p>
  </w:footnote>
  <w:footnote w:type="continuationSeparator" w:id="0">
    <w:p w:rsidR="000F0F7E" w:rsidRDefault="000F0F7E" w:rsidP="005278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BF5" w:rsidRPr="001C4BF5" w:rsidRDefault="001C4BF5" w:rsidP="001C4BF5">
    <w:pPr>
      <w:pStyle w:val="a3"/>
      <w:jc w:val="left"/>
      <w:rPr>
        <w:sz w:val="20"/>
      </w:rPr>
    </w:pPr>
    <w:r w:rsidRPr="001C4BF5">
      <w:rPr>
        <w:rFonts w:hint="eastAsia"/>
        <w:sz w:val="20"/>
      </w:rPr>
      <w:t>辽宁研继环境污染治理服务有限公司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F1C37"/>
    <w:multiLevelType w:val="hybridMultilevel"/>
    <w:tmpl w:val="489AC3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8D2451B"/>
    <w:multiLevelType w:val="hybridMultilevel"/>
    <w:tmpl w:val="E7345420"/>
    <w:lvl w:ilvl="0" w:tplc="E814C9D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2642C27"/>
    <w:multiLevelType w:val="hybridMultilevel"/>
    <w:tmpl w:val="317E1C68"/>
    <w:lvl w:ilvl="0" w:tplc="ED6CFA26">
      <w:start w:val="1"/>
      <w:numFmt w:val="decimal"/>
      <w:lvlText w:val="（%1）"/>
      <w:lvlJc w:val="left"/>
      <w:pPr>
        <w:ind w:left="780" w:hanging="7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A0C7BF7"/>
    <w:multiLevelType w:val="hybridMultilevel"/>
    <w:tmpl w:val="DF5C889A"/>
    <w:lvl w:ilvl="0" w:tplc="586A57F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604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33E10"/>
    <w:rsid w:val="00010717"/>
    <w:rsid w:val="00010FAE"/>
    <w:rsid w:val="0002000E"/>
    <w:rsid w:val="00025D6E"/>
    <w:rsid w:val="00030474"/>
    <w:rsid w:val="00030596"/>
    <w:rsid w:val="00034696"/>
    <w:rsid w:val="00054DD3"/>
    <w:rsid w:val="000630F5"/>
    <w:rsid w:val="0006769F"/>
    <w:rsid w:val="000700BD"/>
    <w:rsid w:val="00087ADB"/>
    <w:rsid w:val="00093205"/>
    <w:rsid w:val="00097152"/>
    <w:rsid w:val="000A520A"/>
    <w:rsid w:val="000A7457"/>
    <w:rsid w:val="000D1BC0"/>
    <w:rsid w:val="000D283D"/>
    <w:rsid w:val="000D2BA8"/>
    <w:rsid w:val="000D5C3D"/>
    <w:rsid w:val="000D68B9"/>
    <w:rsid w:val="000E00DA"/>
    <w:rsid w:val="000E6048"/>
    <w:rsid w:val="000E6745"/>
    <w:rsid w:val="000F0F7E"/>
    <w:rsid w:val="000F1422"/>
    <w:rsid w:val="000F4628"/>
    <w:rsid w:val="000F5C94"/>
    <w:rsid w:val="000F6AB0"/>
    <w:rsid w:val="001053BD"/>
    <w:rsid w:val="00107AEF"/>
    <w:rsid w:val="00107F93"/>
    <w:rsid w:val="001111FD"/>
    <w:rsid w:val="0011707C"/>
    <w:rsid w:val="001219B3"/>
    <w:rsid w:val="0012641E"/>
    <w:rsid w:val="001274BE"/>
    <w:rsid w:val="00140304"/>
    <w:rsid w:val="00140C29"/>
    <w:rsid w:val="0014513A"/>
    <w:rsid w:val="001531FC"/>
    <w:rsid w:val="00156C11"/>
    <w:rsid w:val="00160231"/>
    <w:rsid w:val="0016281D"/>
    <w:rsid w:val="001631B1"/>
    <w:rsid w:val="00166504"/>
    <w:rsid w:val="00170FA6"/>
    <w:rsid w:val="00176676"/>
    <w:rsid w:val="001806C6"/>
    <w:rsid w:val="00184312"/>
    <w:rsid w:val="001859CB"/>
    <w:rsid w:val="001864A6"/>
    <w:rsid w:val="00191266"/>
    <w:rsid w:val="001A0AD1"/>
    <w:rsid w:val="001A1AD3"/>
    <w:rsid w:val="001B6291"/>
    <w:rsid w:val="001C0F25"/>
    <w:rsid w:val="001C1146"/>
    <w:rsid w:val="001C1902"/>
    <w:rsid w:val="001C1D4C"/>
    <w:rsid w:val="001C2282"/>
    <w:rsid w:val="001C2403"/>
    <w:rsid w:val="001C499D"/>
    <w:rsid w:val="001C4BF5"/>
    <w:rsid w:val="001D0914"/>
    <w:rsid w:val="001D397B"/>
    <w:rsid w:val="001D3B5F"/>
    <w:rsid w:val="001D3E6A"/>
    <w:rsid w:val="001D54ED"/>
    <w:rsid w:val="001D5E8F"/>
    <w:rsid w:val="001E440A"/>
    <w:rsid w:val="001E688A"/>
    <w:rsid w:val="001E74C9"/>
    <w:rsid w:val="001F2E4D"/>
    <w:rsid w:val="001F6568"/>
    <w:rsid w:val="00203376"/>
    <w:rsid w:val="00216FEE"/>
    <w:rsid w:val="00217362"/>
    <w:rsid w:val="002234EF"/>
    <w:rsid w:val="00223D44"/>
    <w:rsid w:val="00227515"/>
    <w:rsid w:val="002307F7"/>
    <w:rsid w:val="002322E7"/>
    <w:rsid w:val="00232E23"/>
    <w:rsid w:val="002333F7"/>
    <w:rsid w:val="00240762"/>
    <w:rsid w:val="00243C35"/>
    <w:rsid w:val="00245DE1"/>
    <w:rsid w:val="00250C23"/>
    <w:rsid w:val="00255662"/>
    <w:rsid w:val="002557E9"/>
    <w:rsid w:val="00262747"/>
    <w:rsid w:val="00266E39"/>
    <w:rsid w:val="002713EA"/>
    <w:rsid w:val="00274FF7"/>
    <w:rsid w:val="002807ED"/>
    <w:rsid w:val="00287198"/>
    <w:rsid w:val="00291FD5"/>
    <w:rsid w:val="002A464C"/>
    <w:rsid w:val="002B399D"/>
    <w:rsid w:val="002C0500"/>
    <w:rsid w:val="002C4644"/>
    <w:rsid w:val="002D28A4"/>
    <w:rsid w:val="002E13F4"/>
    <w:rsid w:val="002E1D8E"/>
    <w:rsid w:val="002E2404"/>
    <w:rsid w:val="002F0ABC"/>
    <w:rsid w:val="002F22ED"/>
    <w:rsid w:val="00301A82"/>
    <w:rsid w:val="00303D9A"/>
    <w:rsid w:val="00325DC3"/>
    <w:rsid w:val="00326FC4"/>
    <w:rsid w:val="00333B68"/>
    <w:rsid w:val="00343D9C"/>
    <w:rsid w:val="00347A08"/>
    <w:rsid w:val="0035184A"/>
    <w:rsid w:val="00351E80"/>
    <w:rsid w:val="00356646"/>
    <w:rsid w:val="00360274"/>
    <w:rsid w:val="003701B7"/>
    <w:rsid w:val="00375B26"/>
    <w:rsid w:val="003762AA"/>
    <w:rsid w:val="003777A8"/>
    <w:rsid w:val="00377E70"/>
    <w:rsid w:val="00385247"/>
    <w:rsid w:val="00386E38"/>
    <w:rsid w:val="00393F9F"/>
    <w:rsid w:val="00397894"/>
    <w:rsid w:val="003A0FD1"/>
    <w:rsid w:val="003A1B34"/>
    <w:rsid w:val="003A34C6"/>
    <w:rsid w:val="003B1927"/>
    <w:rsid w:val="003B3D88"/>
    <w:rsid w:val="003B600E"/>
    <w:rsid w:val="003B7AD8"/>
    <w:rsid w:val="003C307C"/>
    <w:rsid w:val="003C6BE7"/>
    <w:rsid w:val="003C70AA"/>
    <w:rsid w:val="003C7F3B"/>
    <w:rsid w:val="003D3C7C"/>
    <w:rsid w:val="003E3A8C"/>
    <w:rsid w:val="003F08F5"/>
    <w:rsid w:val="00401F26"/>
    <w:rsid w:val="00407A12"/>
    <w:rsid w:val="00426C89"/>
    <w:rsid w:val="00433E10"/>
    <w:rsid w:val="00435DE4"/>
    <w:rsid w:val="00452402"/>
    <w:rsid w:val="0045415E"/>
    <w:rsid w:val="004562A2"/>
    <w:rsid w:val="004716D0"/>
    <w:rsid w:val="00477968"/>
    <w:rsid w:val="004926A9"/>
    <w:rsid w:val="004A3A2F"/>
    <w:rsid w:val="004B7159"/>
    <w:rsid w:val="004B735A"/>
    <w:rsid w:val="004B7EE6"/>
    <w:rsid w:val="004C2A7B"/>
    <w:rsid w:val="004C404D"/>
    <w:rsid w:val="004C7F07"/>
    <w:rsid w:val="004D1747"/>
    <w:rsid w:val="004D45E1"/>
    <w:rsid w:val="004D659A"/>
    <w:rsid w:val="004D70F2"/>
    <w:rsid w:val="004E1574"/>
    <w:rsid w:val="00501AD4"/>
    <w:rsid w:val="00503745"/>
    <w:rsid w:val="00504A28"/>
    <w:rsid w:val="005051A4"/>
    <w:rsid w:val="0051302A"/>
    <w:rsid w:val="005278AB"/>
    <w:rsid w:val="00532577"/>
    <w:rsid w:val="00533D1B"/>
    <w:rsid w:val="005432F1"/>
    <w:rsid w:val="00550ABF"/>
    <w:rsid w:val="005563F5"/>
    <w:rsid w:val="005671D0"/>
    <w:rsid w:val="0057188F"/>
    <w:rsid w:val="005757E5"/>
    <w:rsid w:val="005761EC"/>
    <w:rsid w:val="00581AA1"/>
    <w:rsid w:val="00585A28"/>
    <w:rsid w:val="0058668F"/>
    <w:rsid w:val="00587D5E"/>
    <w:rsid w:val="005901D8"/>
    <w:rsid w:val="00590D57"/>
    <w:rsid w:val="005921C3"/>
    <w:rsid w:val="00595095"/>
    <w:rsid w:val="005957B9"/>
    <w:rsid w:val="005A275E"/>
    <w:rsid w:val="005B1656"/>
    <w:rsid w:val="005B58D0"/>
    <w:rsid w:val="005C11C9"/>
    <w:rsid w:val="005C3E33"/>
    <w:rsid w:val="005C7DC0"/>
    <w:rsid w:val="005D40CA"/>
    <w:rsid w:val="005F05CA"/>
    <w:rsid w:val="005F2682"/>
    <w:rsid w:val="005F3B58"/>
    <w:rsid w:val="005F6834"/>
    <w:rsid w:val="006021AD"/>
    <w:rsid w:val="00604820"/>
    <w:rsid w:val="00606094"/>
    <w:rsid w:val="00606C7C"/>
    <w:rsid w:val="00610017"/>
    <w:rsid w:val="0061074E"/>
    <w:rsid w:val="00611F4E"/>
    <w:rsid w:val="0062030F"/>
    <w:rsid w:val="00620478"/>
    <w:rsid w:val="006370C0"/>
    <w:rsid w:val="006404C6"/>
    <w:rsid w:val="00652F94"/>
    <w:rsid w:val="00657C9D"/>
    <w:rsid w:val="00663092"/>
    <w:rsid w:val="006648BC"/>
    <w:rsid w:val="00665685"/>
    <w:rsid w:val="0067233E"/>
    <w:rsid w:val="00672AE0"/>
    <w:rsid w:val="00676A8C"/>
    <w:rsid w:val="00677318"/>
    <w:rsid w:val="00677465"/>
    <w:rsid w:val="006909A7"/>
    <w:rsid w:val="00690D9A"/>
    <w:rsid w:val="006913D1"/>
    <w:rsid w:val="006A3EE0"/>
    <w:rsid w:val="006A59DA"/>
    <w:rsid w:val="006A651C"/>
    <w:rsid w:val="006B0190"/>
    <w:rsid w:val="006B0460"/>
    <w:rsid w:val="006B057C"/>
    <w:rsid w:val="006B590A"/>
    <w:rsid w:val="006B7132"/>
    <w:rsid w:val="006C59F4"/>
    <w:rsid w:val="006D51D4"/>
    <w:rsid w:val="006D5F63"/>
    <w:rsid w:val="006D745F"/>
    <w:rsid w:val="006E3FDF"/>
    <w:rsid w:val="00706C3F"/>
    <w:rsid w:val="0070714C"/>
    <w:rsid w:val="00714D1C"/>
    <w:rsid w:val="0071545A"/>
    <w:rsid w:val="00720C33"/>
    <w:rsid w:val="00722FDF"/>
    <w:rsid w:val="007230B7"/>
    <w:rsid w:val="007240D3"/>
    <w:rsid w:val="00731DD1"/>
    <w:rsid w:val="007364C0"/>
    <w:rsid w:val="0074179F"/>
    <w:rsid w:val="00744837"/>
    <w:rsid w:val="00745840"/>
    <w:rsid w:val="00746B07"/>
    <w:rsid w:val="00755039"/>
    <w:rsid w:val="0075630A"/>
    <w:rsid w:val="007609FB"/>
    <w:rsid w:val="00771611"/>
    <w:rsid w:val="00775984"/>
    <w:rsid w:val="00781E27"/>
    <w:rsid w:val="007826E1"/>
    <w:rsid w:val="00785CF8"/>
    <w:rsid w:val="00787A2B"/>
    <w:rsid w:val="007A0DAC"/>
    <w:rsid w:val="007A0E95"/>
    <w:rsid w:val="007A21ED"/>
    <w:rsid w:val="007B16E2"/>
    <w:rsid w:val="007B2F13"/>
    <w:rsid w:val="007B3541"/>
    <w:rsid w:val="007B4CDB"/>
    <w:rsid w:val="007C10CD"/>
    <w:rsid w:val="007C2CA8"/>
    <w:rsid w:val="007C4385"/>
    <w:rsid w:val="007C49E1"/>
    <w:rsid w:val="007C504C"/>
    <w:rsid w:val="007D010E"/>
    <w:rsid w:val="007D0CD2"/>
    <w:rsid w:val="007D721C"/>
    <w:rsid w:val="007E36C2"/>
    <w:rsid w:val="007E511B"/>
    <w:rsid w:val="007E74C6"/>
    <w:rsid w:val="007E7C97"/>
    <w:rsid w:val="007F04DA"/>
    <w:rsid w:val="007F73F3"/>
    <w:rsid w:val="0080033A"/>
    <w:rsid w:val="00802AAC"/>
    <w:rsid w:val="0080613A"/>
    <w:rsid w:val="008126E4"/>
    <w:rsid w:val="0081552C"/>
    <w:rsid w:val="00816121"/>
    <w:rsid w:val="008226A3"/>
    <w:rsid w:val="00824FF4"/>
    <w:rsid w:val="008258D2"/>
    <w:rsid w:val="008352ED"/>
    <w:rsid w:val="00837C94"/>
    <w:rsid w:val="0084022A"/>
    <w:rsid w:val="0085213E"/>
    <w:rsid w:val="00853928"/>
    <w:rsid w:val="0086432B"/>
    <w:rsid w:val="008662B0"/>
    <w:rsid w:val="00870080"/>
    <w:rsid w:val="00870B3C"/>
    <w:rsid w:val="0087240C"/>
    <w:rsid w:val="00876381"/>
    <w:rsid w:val="0088553A"/>
    <w:rsid w:val="00887294"/>
    <w:rsid w:val="008A1A1F"/>
    <w:rsid w:val="008A295D"/>
    <w:rsid w:val="008A4C69"/>
    <w:rsid w:val="008B235A"/>
    <w:rsid w:val="008B579B"/>
    <w:rsid w:val="008C36B0"/>
    <w:rsid w:val="008C65DE"/>
    <w:rsid w:val="008C7021"/>
    <w:rsid w:val="008D0DB4"/>
    <w:rsid w:val="008D2CF6"/>
    <w:rsid w:val="008D3F9E"/>
    <w:rsid w:val="008D73FD"/>
    <w:rsid w:val="008E2C7F"/>
    <w:rsid w:val="008E343D"/>
    <w:rsid w:val="008E5210"/>
    <w:rsid w:val="008E6D06"/>
    <w:rsid w:val="008F0675"/>
    <w:rsid w:val="008F25B1"/>
    <w:rsid w:val="00900C9E"/>
    <w:rsid w:val="00905F0D"/>
    <w:rsid w:val="00910A4E"/>
    <w:rsid w:val="009148F6"/>
    <w:rsid w:val="0091562A"/>
    <w:rsid w:val="00925F0B"/>
    <w:rsid w:val="00931FFC"/>
    <w:rsid w:val="009368F9"/>
    <w:rsid w:val="00936DB2"/>
    <w:rsid w:val="00937799"/>
    <w:rsid w:val="009414AE"/>
    <w:rsid w:val="00946756"/>
    <w:rsid w:val="009548A3"/>
    <w:rsid w:val="00954C92"/>
    <w:rsid w:val="00957049"/>
    <w:rsid w:val="009573F1"/>
    <w:rsid w:val="0096182D"/>
    <w:rsid w:val="00964CAF"/>
    <w:rsid w:val="0096589D"/>
    <w:rsid w:val="009703D2"/>
    <w:rsid w:val="00980C25"/>
    <w:rsid w:val="00983F27"/>
    <w:rsid w:val="0098771F"/>
    <w:rsid w:val="00991460"/>
    <w:rsid w:val="009A209A"/>
    <w:rsid w:val="009A3ECD"/>
    <w:rsid w:val="009A734B"/>
    <w:rsid w:val="009B1552"/>
    <w:rsid w:val="009C23B5"/>
    <w:rsid w:val="009D03B4"/>
    <w:rsid w:val="009E0F11"/>
    <w:rsid w:val="009E2CE3"/>
    <w:rsid w:val="009F032E"/>
    <w:rsid w:val="009F5C37"/>
    <w:rsid w:val="00A01908"/>
    <w:rsid w:val="00A01B42"/>
    <w:rsid w:val="00A051AC"/>
    <w:rsid w:val="00A0572F"/>
    <w:rsid w:val="00A06637"/>
    <w:rsid w:val="00A10DB8"/>
    <w:rsid w:val="00A231F7"/>
    <w:rsid w:val="00A23859"/>
    <w:rsid w:val="00A24F00"/>
    <w:rsid w:val="00A25197"/>
    <w:rsid w:val="00A30330"/>
    <w:rsid w:val="00A40B73"/>
    <w:rsid w:val="00A41A08"/>
    <w:rsid w:val="00A453D0"/>
    <w:rsid w:val="00A46F2D"/>
    <w:rsid w:val="00A65011"/>
    <w:rsid w:val="00A71095"/>
    <w:rsid w:val="00A71D0B"/>
    <w:rsid w:val="00A72F3C"/>
    <w:rsid w:val="00A73832"/>
    <w:rsid w:val="00A77D03"/>
    <w:rsid w:val="00A83728"/>
    <w:rsid w:val="00A929AD"/>
    <w:rsid w:val="00A934F3"/>
    <w:rsid w:val="00A93878"/>
    <w:rsid w:val="00AA7F0A"/>
    <w:rsid w:val="00AB1A0B"/>
    <w:rsid w:val="00AB24A3"/>
    <w:rsid w:val="00AB38F0"/>
    <w:rsid w:val="00AC17C6"/>
    <w:rsid w:val="00AC20E3"/>
    <w:rsid w:val="00AC2324"/>
    <w:rsid w:val="00AC2395"/>
    <w:rsid w:val="00AC49CB"/>
    <w:rsid w:val="00AC7E0B"/>
    <w:rsid w:val="00AD2F17"/>
    <w:rsid w:val="00AD32E5"/>
    <w:rsid w:val="00AD7324"/>
    <w:rsid w:val="00AE2C0F"/>
    <w:rsid w:val="00AF0E69"/>
    <w:rsid w:val="00AF1DF8"/>
    <w:rsid w:val="00B04AE2"/>
    <w:rsid w:val="00B12422"/>
    <w:rsid w:val="00B12543"/>
    <w:rsid w:val="00B12E94"/>
    <w:rsid w:val="00B20C36"/>
    <w:rsid w:val="00B32F10"/>
    <w:rsid w:val="00B3631B"/>
    <w:rsid w:val="00B4075C"/>
    <w:rsid w:val="00B447EF"/>
    <w:rsid w:val="00B52D92"/>
    <w:rsid w:val="00B52E85"/>
    <w:rsid w:val="00B53A12"/>
    <w:rsid w:val="00B73219"/>
    <w:rsid w:val="00B9074C"/>
    <w:rsid w:val="00B9133C"/>
    <w:rsid w:val="00B94149"/>
    <w:rsid w:val="00B97249"/>
    <w:rsid w:val="00B97603"/>
    <w:rsid w:val="00BA7395"/>
    <w:rsid w:val="00BB1BE4"/>
    <w:rsid w:val="00BB29A3"/>
    <w:rsid w:val="00BB3387"/>
    <w:rsid w:val="00BC2128"/>
    <w:rsid w:val="00BC28F7"/>
    <w:rsid w:val="00BC5BC0"/>
    <w:rsid w:val="00BC7F24"/>
    <w:rsid w:val="00BC7FB5"/>
    <w:rsid w:val="00BF2F90"/>
    <w:rsid w:val="00BF5340"/>
    <w:rsid w:val="00C04B6B"/>
    <w:rsid w:val="00C12AA6"/>
    <w:rsid w:val="00C12BDB"/>
    <w:rsid w:val="00C16709"/>
    <w:rsid w:val="00C169F2"/>
    <w:rsid w:val="00C2390F"/>
    <w:rsid w:val="00C24F35"/>
    <w:rsid w:val="00C26AA2"/>
    <w:rsid w:val="00C33BFC"/>
    <w:rsid w:val="00C516F9"/>
    <w:rsid w:val="00C53814"/>
    <w:rsid w:val="00C540A8"/>
    <w:rsid w:val="00C55A6A"/>
    <w:rsid w:val="00C61256"/>
    <w:rsid w:val="00C6592D"/>
    <w:rsid w:val="00C66D22"/>
    <w:rsid w:val="00C74056"/>
    <w:rsid w:val="00C74471"/>
    <w:rsid w:val="00C76A2D"/>
    <w:rsid w:val="00C85152"/>
    <w:rsid w:val="00C8717F"/>
    <w:rsid w:val="00CA1CCE"/>
    <w:rsid w:val="00CA2DB6"/>
    <w:rsid w:val="00CA39CF"/>
    <w:rsid w:val="00CA7E32"/>
    <w:rsid w:val="00CB3508"/>
    <w:rsid w:val="00CC037F"/>
    <w:rsid w:val="00CC7F61"/>
    <w:rsid w:val="00CD3513"/>
    <w:rsid w:val="00CD5AD1"/>
    <w:rsid w:val="00CE781F"/>
    <w:rsid w:val="00CE7B75"/>
    <w:rsid w:val="00D000FC"/>
    <w:rsid w:val="00D072F6"/>
    <w:rsid w:val="00D15933"/>
    <w:rsid w:val="00D2170E"/>
    <w:rsid w:val="00D27B0F"/>
    <w:rsid w:val="00D27E02"/>
    <w:rsid w:val="00D324A7"/>
    <w:rsid w:val="00D32987"/>
    <w:rsid w:val="00D42776"/>
    <w:rsid w:val="00D432FD"/>
    <w:rsid w:val="00D43A79"/>
    <w:rsid w:val="00D465AA"/>
    <w:rsid w:val="00D57853"/>
    <w:rsid w:val="00D57CEE"/>
    <w:rsid w:val="00D61095"/>
    <w:rsid w:val="00D6713A"/>
    <w:rsid w:val="00D72678"/>
    <w:rsid w:val="00D75ED2"/>
    <w:rsid w:val="00D80EB6"/>
    <w:rsid w:val="00D833B9"/>
    <w:rsid w:val="00D857DA"/>
    <w:rsid w:val="00D92D30"/>
    <w:rsid w:val="00D9333E"/>
    <w:rsid w:val="00D94924"/>
    <w:rsid w:val="00DA1633"/>
    <w:rsid w:val="00DB3191"/>
    <w:rsid w:val="00DD2C10"/>
    <w:rsid w:val="00DD2D67"/>
    <w:rsid w:val="00DD6233"/>
    <w:rsid w:val="00DE2FF8"/>
    <w:rsid w:val="00DE4A1D"/>
    <w:rsid w:val="00DF3C5F"/>
    <w:rsid w:val="00DF4EFC"/>
    <w:rsid w:val="00E00479"/>
    <w:rsid w:val="00E0114B"/>
    <w:rsid w:val="00E02314"/>
    <w:rsid w:val="00E07BEF"/>
    <w:rsid w:val="00E115F4"/>
    <w:rsid w:val="00E12579"/>
    <w:rsid w:val="00E1625F"/>
    <w:rsid w:val="00E16A8F"/>
    <w:rsid w:val="00E21918"/>
    <w:rsid w:val="00E2459C"/>
    <w:rsid w:val="00E31554"/>
    <w:rsid w:val="00E337D2"/>
    <w:rsid w:val="00E4051D"/>
    <w:rsid w:val="00E42E6E"/>
    <w:rsid w:val="00E47A43"/>
    <w:rsid w:val="00E51068"/>
    <w:rsid w:val="00E51191"/>
    <w:rsid w:val="00E51BA4"/>
    <w:rsid w:val="00E5413F"/>
    <w:rsid w:val="00E605DB"/>
    <w:rsid w:val="00E62022"/>
    <w:rsid w:val="00E64A17"/>
    <w:rsid w:val="00E724CA"/>
    <w:rsid w:val="00E7340D"/>
    <w:rsid w:val="00E737CC"/>
    <w:rsid w:val="00E763AF"/>
    <w:rsid w:val="00E80715"/>
    <w:rsid w:val="00E854F1"/>
    <w:rsid w:val="00E93317"/>
    <w:rsid w:val="00E9428E"/>
    <w:rsid w:val="00EA19AB"/>
    <w:rsid w:val="00EA1F19"/>
    <w:rsid w:val="00EA74FE"/>
    <w:rsid w:val="00EB32FF"/>
    <w:rsid w:val="00EC03EB"/>
    <w:rsid w:val="00EC0DBF"/>
    <w:rsid w:val="00EC1FE2"/>
    <w:rsid w:val="00EC35A7"/>
    <w:rsid w:val="00EC62F8"/>
    <w:rsid w:val="00ED0E69"/>
    <w:rsid w:val="00ED23E5"/>
    <w:rsid w:val="00ED3626"/>
    <w:rsid w:val="00ED38EE"/>
    <w:rsid w:val="00ED5EE9"/>
    <w:rsid w:val="00EE34DA"/>
    <w:rsid w:val="00EF1360"/>
    <w:rsid w:val="00EF3C60"/>
    <w:rsid w:val="00EF488A"/>
    <w:rsid w:val="00F018AB"/>
    <w:rsid w:val="00F04CAD"/>
    <w:rsid w:val="00F16155"/>
    <w:rsid w:val="00F17DCE"/>
    <w:rsid w:val="00F20410"/>
    <w:rsid w:val="00F214DE"/>
    <w:rsid w:val="00F25787"/>
    <w:rsid w:val="00F315F9"/>
    <w:rsid w:val="00F43B08"/>
    <w:rsid w:val="00F5486C"/>
    <w:rsid w:val="00F56959"/>
    <w:rsid w:val="00F653C3"/>
    <w:rsid w:val="00F667D9"/>
    <w:rsid w:val="00F7312C"/>
    <w:rsid w:val="00F751A6"/>
    <w:rsid w:val="00F80AFC"/>
    <w:rsid w:val="00F80CE9"/>
    <w:rsid w:val="00F872E8"/>
    <w:rsid w:val="00F901AB"/>
    <w:rsid w:val="00F91978"/>
    <w:rsid w:val="00F9540D"/>
    <w:rsid w:val="00F9608D"/>
    <w:rsid w:val="00F96C75"/>
    <w:rsid w:val="00F96E52"/>
    <w:rsid w:val="00F978F5"/>
    <w:rsid w:val="00FA6EB7"/>
    <w:rsid w:val="00FB6B5F"/>
    <w:rsid w:val="00FB7A85"/>
    <w:rsid w:val="00FC7145"/>
    <w:rsid w:val="00FC765A"/>
    <w:rsid w:val="00FD50AB"/>
    <w:rsid w:val="00FD52A0"/>
    <w:rsid w:val="00FD6D7C"/>
    <w:rsid w:val="00FF57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0418"/>
    <o:shapelayout v:ext="edit">
      <o:idmap v:ext="edit" data="1"/>
      <o:rules v:ext="edit">
        <o:r id="V:Rule19" type="arc" idref="#_x0000_s1123"/>
        <o:r id="V:Rule22" type="arc" idref="#_x0000_s1122"/>
        <o:r id="V:Rule29" type="connector" idref="#_x0000_s1061"/>
        <o:r id="V:Rule30" type="connector" idref="#_x0000_s1130"/>
        <o:r id="V:Rule31" type="connector" idref="#_x0000_s1069"/>
        <o:r id="V:Rule32" type="connector" idref="#_x0000_s1125"/>
        <o:r id="V:Rule33" type="connector" idref="#_x0000_s1058"/>
        <o:r id="V:Rule34" type="connector" idref="#_x0000_s1064"/>
        <o:r id="V:Rule35" type="connector" idref="#_x0000_s1136"/>
        <o:r id="V:Rule36" type="connector" idref="#_x0000_s1135"/>
        <o:r id="V:Rule37" type="connector" idref="#_x0000_s1057"/>
        <o:r id="V:Rule38" type="connector" idref="#_x0000_s1134"/>
        <o:r id="V:Rule39" type="connector" idref="#_x0000_s1060"/>
        <o:r id="V:Rule40" type="connector" idref="#_x0000_s1066"/>
        <o:r id="V:Rule41" type="connector" idref="#_x0000_s1067"/>
        <o:r id="V:Rule42" type="connector" idref="#_x0000_s1059"/>
        <o:r id="V:Rule43" type="connector" idref="#_x0000_s1127"/>
        <o:r id="V:Rule44" type="connector" idref="#_x0000_s1076"/>
        <o:r id="V:Rule45" type="connector" idref="#_x0000_s1128"/>
        <o:r id="V:Rule46" type="connector" idref="#_x0000_s1117"/>
        <o:r id="V:Rule47" type="connector" idref="#_x0000_s1063"/>
        <o:r id="V:Rule48" type="connector" idref="#_x0000_s1068"/>
        <o:r id="V:Rule49" type="connector" idref="#_x0000_s1062"/>
        <o:r id="V:Rule50" type="connector" idref="#_x0000_s1131"/>
        <o:r id="V:Rule51" type="connector" idref="#_x0000_s1126"/>
        <o:r id="V:Rule52" type="connector" idref="#_x0000_s1056"/>
        <o:r id="V:Rule53" type="connector" idref="#_x0000_s1132"/>
        <o:r id="V:Rule54"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C92"/>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33E10"/>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semiHidden/>
    <w:rsid w:val="00433E10"/>
    <w:rPr>
      <w:sz w:val="18"/>
      <w:szCs w:val="18"/>
    </w:rPr>
  </w:style>
  <w:style w:type="paragraph" w:styleId="a4">
    <w:name w:val="footer"/>
    <w:basedOn w:val="a"/>
    <w:link w:val="Char0"/>
    <w:unhideWhenUsed/>
    <w:rsid w:val="00433E10"/>
    <w:pPr>
      <w:tabs>
        <w:tab w:val="center" w:pos="4153"/>
        <w:tab w:val="right" w:pos="8306"/>
      </w:tabs>
      <w:snapToGrid w:val="0"/>
    </w:pPr>
    <w:rPr>
      <w:sz w:val="18"/>
      <w:szCs w:val="18"/>
    </w:rPr>
  </w:style>
  <w:style w:type="character" w:customStyle="1" w:styleId="Char0">
    <w:name w:val="页脚 Char"/>
    <w:basedOn w:val="a0"/>
    <w:link w:val="a4"/>
    <w:rsid w:val="00433E10"/>
    <w:rPr>
      <w:sz w:val="18"/>
      <w:szCs w:val="18"/>
    </w:rPr>
  </w:style>
  <w:style w:type="paragraph" w:styleId="a5">
    <w:name w:val="Date"/>
    <w:basedOn w:val="a"/>
    <w:next w:val="a"/>
    <w:link w:val="Char1"/>
    <w:uiPriority w:val="99"/>
    <w:semiHidden/>
    <w:unhideWhenUsed/>
    <w:rsid w:val="00433E10"/>
    <w:pPr>
      <w:ind w:leftChars="2500" w:left="100"/>
    </w:pPr>
  </w:style>
  <w:style w:type="character" w:customStyle="1" w:styleId="Char1">
    <w:name w:val="日期 Char"/>
    <w:basedOn w:val="a0"/>
    <w:link w:val="a5"/>
    <w:uiPriority w:val="99"/>
    <w:semiHidden/>
    <w:rsid w:val="00433E10"/>
  </w:style>
  <w:style w:type="paragraph" w:styleId="a6">
    <w:name w:val="List Paragraph"/>
    <w:basedOn w:val="a"/>
    <w:uiPriority w:val="34"/>
    <w:qFormat/>
    <w:rsid w:val="00433E10"/>
    <w:pPr>
      <w:widowControl w:val="0"/>
      <w:ind w:firstLineChars="200" w:firstLine="420"/>
      <w:jc w:val="both"/>
    </w:pPr>
    <w:rPr>
      <w:rFonts w:asciiTheme="minorHAnsi" w:eastAsiaTheme="minorEastAsia" w:hAnsiTheme="minorHAnsi" w:cstheme="minorBidi"/>
      <w:kern w:val="2"/>
      <w:sz w:val="21"/>
      <w:szCs w:val="22"/>
    </w:rPr>
  </w:style>
  <w:style w:type="paragraph" w:customStyle="1" w:styleId="1">
    <w:name w:val="列出段落1"/>
    <w:basedOn w:val="a"/>
    <w:uiPriority w:val="34"/>
    <w:qFormat/>
    <w:rsid w:val="00433E10"/>
    <w:pPr>
      <w:widowControl w:val="0"/>
      <w:ind w:firstLineChars="200" w:firstLine="420"/>
      <w:jc w:val="both"/>
    </w:pPr>
    <w:rPr>
      <w:rFonts w:asciiTheme="minorHAnsi" w:eastAsiaTheme="minorEastAsia" w:hAnsiTheme="minorHAnsi" w:cstheme="minorBidi"/>
      <w:kern w:val="2"/>
      <w:sz w:val="21"/>
      <w:szCs w:val="22"/>
    </w:rPr>
  </w:style>
  <w:style w:type="table" w:styleId="a7">
    <w:name w:val="Table Grid"/>
    <w:basedOn w:val="a1"/>
    <w:uiPriority w:val="59"/>
    <w:qFormat/>
    <w:rsid w:val="00433E10"/>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2"/>
    <w:uiPriority w:val="99"/>
    <w:semiHidden/>
    <w:unhideWhenUsed/>
    <w:rsid w:val="00433E10"/>
    <w:pPr>
      <w:widowControl w:val="0"/>
      <w:jc w:val="both"/>
    </w:pPr>
    <w:rPr>
      <w:rFonts w:asciiTheme="minorHAnsi" w:eastAsiaTheme="minorEastAsia" w:hAnsiTheme="minorHAnsi" w:cstheme="minorBidi"/>
      <w:kern w:val="2"/>
      <w:sz w:val="18"/>
      <w:szCs w:val="18"/>
    </w:rPr>
  </w:style>
  <w:style w:type="character" w:customStyle="1" w:styleId="Char2">
    <w:name w:val="批注框文本 Char"/>
    <w:basedOn w:val="a0"/>
    <w:link w:val="a8"/>
    <w:uiPriority w:val="99"/>
    <w:semiHidden/>
    <w:rsid w:val="00433E10"/>
    <w:rPr>
      <w:sz w:val="18"/>
      <w:szCs w:val="18"/>
    </w:rPr>
  </w:style>
  <w:style w:type="character" w:customStyle="1" w:styleId="Char10">
    <w:name w:val="正文文本缩进 Char1"/>
    <w:basedOn w:val="a0"/>
    <w:link w:val="a9"/>
    <w:rsid w:val="009A209A"/>
    <w:rPr>
      <w:rFonts w:ascii="宋体" w:eastAsia="宋体"/>
      <w:sz w:val="28"/>
    </w:rPr>
  </w:style>
  <w:style w:type="paragraph" w:styleId="a9">
    <w:name w:val="Body Text Indent"/>
    <w:basedOn w:val="a"/>
    <w:link w:val="Char10"/>
    <w:rsid w:val="009A209A"/>
    <w:pPr>
      <w:widowControl w:val="0"/>
      <w:spacing w:line="360" w:lineRule="auto"/>
      <w:ind w:firstLine="570"/>
      <w:jc w:val="both"/>
    </w:pPr>
    <w:rPr>
      <w:rFonts w:hAnsiTheme="minorHAnsi" w:cstheme="minorBidi"/>
      <w:kern w:val="2"/>
      <w:sz w:val="28"/>
      <w:szCs w:val="22"/>
    </w:rPr>
  </w:style>
  <w:style w:type="character" w:customStyle="1" w:styleId="Char3">
    <w:name w:val="正文文本缩进 Char"/>
    <w:basedOn w:val="a0"/>
    <w:link w:val="a9"/>
    <w:uiPriority w:val="99"/>
    <w:semiHidden/>
    <w:rsid w:val="009A209A"/>
  </w:style>
  <w:style w:type="paragraph" w:customStyle="1" w:styleId="aa">
    <w:name w:val="表内字"/>
    <w:rsid w:val="00745840"/>
    <w:pPr>
      <w:spacing w:line="312" w:lineRule="auto"/>
      <w:jc w:val="center"/>
    </w:pPr>
    <w:rPr>
      <w:rFonts w:ascii="Times New Roman" w:eastAsia="宋体" w:hAnsi="Times New Roman" w:cs="Times New Roman"/>
      <w:color w:val="000000"/>
      <w:kern w:val="0"/>
    </w:rPr>
  </w:style>
  <w:style w:type="character" w:customStyle="1" w:styleId="10">
    <w:name w:val="页码1"/>
    <w:basedOn w:val="a0"/>
    <w:rsid w:val="00B52E85"/>
  </w:style>
  <w:style w:type="character" w:styleId="ab">
    <w:name w:val="page number"/>
    <w:basedOn w:val="a0"/>
    <w:rsid w:val="00B52E85"/>
  </w:style>
</w:styles>
</file>

<file path=word/webSettings.xml><?xml version="1.0" encoding="utf-8"?>
<w:webSettings xmlns:r="http://schemas.openxmlformats.org/officeDocument/2006/relationships" xmlns:w="http://schemas.openxmlformats.org/wordprocessingml/2006/main">
  <w:divs>
    <w:div w:id="202525447">
      <w:bodyDiv w:val="1"/>
      <w:marLeft w:val="0"/>
      <w:marRight w:val="0"/>
      <w:marTop w:val="0"/>
      <w:marBottom w:val="0"/>
      <w:divBdr>
        <w:top w:val="none" w:sz="0" w:space="0" w:color="auto"/>
        <w:left w:val="none" w:sz="0" w:space="0" w:color="auto"/>
        <w:bottom w:val="none" w:sz="0" w:space="0" w:color="auto"/>
        <w:right w:val="none" w:sz="0" w:space="0" w:color="auto"/>
      </w:divBdr>
      <w:divsChild>
        <w:div w:id="304361726">
          <w:marLeft w:val="0"/>
          <w:marRight w:val="0"/>
          <w:marTop w:val="0"/>
          <w:marBottom w:val="0"/>
          <w:divBdr>
            <w:top w:val="none" w:sz="0" w:space="0" w:color="auto"/>
            <w:left w:val="none" w:sz="0" w:space="0" w:color="auto"/>
            <w:bottom w:val="none" w:sz="0" w:space="0" w:color="auto"/>
            <w:right w:val="none" w:sz="0" w:space="0" w:color="auto"/>
          </w:divBdr>
        </w:div>
      </w:divsChild>
    </w:div>
    <w:div w:id="248081551">
      <w:bodyDiv w:val="1"/>
      <w:marLeft w:val="0"/>
      <w:marRight w:val="0"/>
      <w:marTop w:val="0"/>
      <w:marBottom w:val="0"/>
      <w:divBdr>
        <w:top w:val="none" w:sz="0" w:space="0" w:color="auto"/>
        <w:left w:val="none" w:sz="0" w:space="0" w:color="auto"/>
        <w:bottom w:val="none" w:sz="0" w:space="0" w:color="auto"/>
        <w:right w:val="none" w:sz="0" w:space="0" w:color="auto"/>
      </w:divBdr>
    </w:div>
    <w:div w:id="703140029">
      <w:bodyDiv w:val="1"/>
      <w:marLeft w:val="0"/>
      <w:marRight w:val="0"/>
      <w:marTop w:val="0"/>
      <w:marBottom w:val="0"/>
      <w:divBdr>
        <w:top w:val="none" w:sz="0" w:space="0" w:color="auto"/>
        <w:left w:val="none" w:sz="0" w:space="0" w:color="auto"/>
        <w:bottom w:val="none" w:sz="0" w:space="0" w:color="auto"/>
        <w:right w:val="none" w:sz="0" w:space="0" w:color="auto"/>
      </w:divBdr>
      <w:divsChild>
        <w:div w:id="1715157724">
          <w:marLeft w:val="0"/>
          <w:marRight w:val="0"/>
          <w:marTop w:val="0"/>
          <w:marBottom w:val="0"/>
          <w:divBdr>
            <w:top w:val="none" w:sz="0" w:space="0" w:color="auto"/>
            <w:left w:val="none" w:sz="0" w:space="0" w:color="auto"/>
            <w:bottom w:val="none" w:sz="0" w:space="0" w:color="auto"/>
            <w:right w:val="none" w:sz="0" w:space="0" w:color="auto"/>
          </w:divBdr>
        </w:div>
      </w:divsChild>
    </w:div>
    <w:div w:id="1304896288">
      <w:bodyDiv w:val="1"/>
      <w:marLeft w:val="0"/>
      <w:marRight w:val="0"/>
      <w:marTop w:val="0"/>
      <w:marBottom w:val="0"/>
      <w:divBdr>
        <w:top w:val="none" w:sz="0" w:space="0" w:color="auto"/>
        <w:left w:val="none" w:sz="0" w:space="0" w:color="auto"/>
        <w:bottom w:val="none" w:sz="0" w:space="0" w:color="auto"/>
        <w:right w:val="none" w:sz="0" w:space="0" w:color="auto"/>
      </w:divBdr>
      <w:divsChild>
        <w:div w:id="442774257">
          <w:marLeft w:val="0"/>
          <w:marRight w:val="0"/>
          <w:marTop w:val="0"/>
          <w:marBottom w:val="0"/>
          <w:divBdr>
            <w:top w:val="none" w:sz="0" w:space="0" w:color="auto"/>
            <w:left w:val="none" w:sz="0" w:space="0" w:color="auto"/>
            <w:bottom w:val="none" w:sz="0" w:space="0" w:color="auto"/>
            <w:right w:val="none" w:sz="0" w:space="0" w:color="auto"/>
          </w:divBdr>
        </w:div>
      </w:divsChild>
    </w:div>
    <w:div w:id="1446584458">
      <w:bodyDiv w:val="1"/>
      <w:marLeft w:val="0"/>
      <w:marRight w:val="0"/>
      <w:marTop w:val="0"/>
      <w:marBottom w:val="0"/>
      <w:divBdr>
        <w:top w:val="none" w:sz="0" w:space="0" w:color="auto"/>
        <w:left w:val="none" w:sz="0" w:space="0" w:color="auto"/>
        <w:bottom w:val="none" w:sz="0" w:space="0" w:color="auto"/>
        <w:right w:val="none" w:sz="0" w:space="0" w:color="auto"/>
      </w:divBdr>
      <w:divsChild>
        <w:div w:id="2100128140">
          <w:marLeft w:val="0"/>
          <w:marRight w:val="0"/>
          <w:marTop w:val="0"/>
          <w:marBottom w:val="0"/>
          <w:divBdr>
            <w:top w:val="none" w:sz="0" w:space="0" w:color="auto"/>
            <w:left w:val="none" w:sz="0" w:space="0" w:color="auto"/>
            <w:bottom w:val="none" w:sz="0" w:space="0" w:color="auto"/>
            <w:right w:val="none" w:sz="0" w:space="0" w:color="auto"/>
          </w:divBdr>
        </w:div>
      </w:divsChild>
    </w:div>
    <w:div w:id="1588424017">
      <w:bodyDiv w:val="1"/>
      <w:marLeft w:val="0"/>
      <w:marRight w:val="0"/>
      <w:marTop w:val="0"/>
      <w:marBottom w:val="0"/>
      <w:divBdr>
        <w:top w:val="none" w:sz="0" w:space="0" w:color="auto"/>
        <w:left w:val="none" w:sz="0" w:space="0" w:color="auto"/>
        <w:bottom w:val="none" w:sz="0" w:space="0" w:color="auto"/>
        <w:right w:val="none" w:sz="0" w:space="0" w:color="auto"/>
      </w:divBdr>
      <w:divsChild>
        <w:div w:id="1050416712">
          <w:marLeft w:val="0"/>
          <w:marRight w:val="0"/>
          <w:marTop w:val="0"/>
          <w:marBottom w:val="0"/>
          <w:divBdr>
            <w:top w:val="none" w:sz="0" w:space="0" w:color="auto"/>
            <w:left w:val="none" w:sz="0" w:space="0" w:color="auto"/>
            <w:bottom w:val="none" w:sz="0" w:space="0" w:color="auto"/>
            <w:right w:val="none" w:sz="0" w:space="0" w:color="auto"/>
          </w:divBdr>
        </w:div>
      </w:divsChild>
    </w:div>
    <w:div w:id="1881236568">
      <w:bodyDiv w:val="1"/>
      <w:marLeft w:val="0"/>
      <w:marRight w:val="0"/>
      <w:marTop w:val="0"/>
      <w:marBottom w:val="0"/>
      <w:divBdr>
        <w:top w:val="none" w:sz="0" w:space="0" w:color="auto"/>
        <w:left w:val="none" w:sz="0" w:space="0" w:color="auto"/>
        <w:bottom w:val="none" w:sz="0" w:space="0" w:color="auto"/>
        <w:right w:val="none" w:sz="0" w:space="0" w:color="auto"/>
      </w:divBdr>
      <w:divsChild>
        <w:div w:id="208911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763DD74-4BAE-48AD-9F6E-B02B5A640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2683</TotalTime>
  <Pages>38</Pages>
  <Words>5153</Words>
  <Characters>29375</Characters>
  <Application>Microsoft Office Word</Application>
  <DocSecurity>0</DocSecurity>
  <Lines>244</Lines>
  <Paragraphs>68</Paragraphs>
  <ScaleCrop>false</ScaleCrop>
  <Company>Www.SangSan.Cn</Company>
  <LinksUpToDate>false</LinksUpToDate>
  <CharactersWithSpaces>34460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桑三博客</dc:creator>
  <cp:lastModifiedBy>Administrator</cp:lastModifiedBy>
  <cp:revision>514</cp:revision>
  <cp:lastPrinted>2018-01-16T05:37:00Z</cp:lastPrinted>
  <dcterms:created xsi:type="dcterms:W3CDTF">2017-10-13T02:40:00Z</dcterms:created>
  <dcterms:modified xsi:type="dcterms:W3CDTF">2018-05-23T03:50:00Z</dcterms:modified>
</cp:coreProperties>
</file>